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60" w:rsidRDefault="00857F60" w:rsidP="0061413C">
      <w:pPr>
        <w:pStyle w:val="Balk1"/>
        <w:rPr>
          <w:sz w:val="24"/>
          <w:szCs w:val="24"/>
        </w:rPr>
      </w:pPr>
    </w:p>
    <w:p w:rsidR="00857F60" w:rsidRDefault="00857F60" w:rsidP="0061413C">
      <w:pPr>
        <w:pStyle w:val="Balk1"/>
        <w:rPr>
          <w:sz w:val="24"/>
          <w:szCs w:val="24"/>
        </w:rPr>
      </w:pPr>
    </w:p>
    <w:p w:rsidR="00857F60" w:rsidRDefault="00857F60" w:rsidP="0061413C">
      <w:pPr>
        <w:pStyle w:val="Balk1"/>
        <w:rPr>
          <w:sz w:val="24"/>
          <w:szCs w:val="24"/>
        </w:rPr>
      </w:pPr>
    </w:p>
    <w:p w:rsidR="00DB575D" w:rsidRPr="0061413C" w:rsidRDefault="00A178FB" w:rsidP="0061413C">
      <w:pPr>
        <w:pStyle w:val="Balk1"/>
        <w:rPr>
          <w:sz w:val="24"/>
          <w:szCs w:val="24"/>
        </w:rPr>
      </w:pPr>
      <w:r w:rsidRPr="0061413C">
        <w:rPr>
          <w:sz w:val="24"/>
          <w:szCs w:val="24"/>
        </w:rPr>
        <w:t>T.C.</w:t>
      </w:r>
    </w:p>
    <w:p w:rsidR="001432A2" w:rsidRDefault="00A178FB" w:rsidP="007D469A">
      <w:pPr>
        <w:jc w:val="center"/>
        <w:rPr>
          <w:rFonts w:ascii="Times New Roman" w:hAnsi="Times New Roman"/>
          <w:szCs w:val="24"/>
        </w:rPr>
      </w:pPr>
      <w:r w:rsidRPr="0061413C">
        <w:rPr>
          <w:rFonts w:ascii="Times New Roman" w:hAnsi="Times New Roman"/>
          <w:b/>
          <w:szCs w:val="24"/>
        </w:rPr>
        <w:t>MİLLİ EĞİTİM BAKANLIĞI</w:t>
      </w:r>
    </w:p>
    <w:p w:rsidR="00857F60" w:rsidRDefault="00857F60" w:rsidP="0061413C">
      <w:pPr>
        <w:rPr>
          <w:rFonts w:ascii="Times New Roman" w:hAnsi="Times New Roman"/>
          <w:szCs w:val="24"/>
        </w:rPr>
      </w:pPr>
    </w:p>
    <w:p w:rsidR="00857F60" w:rsidRPr="0061413C" w:rsidRDefault="00857F60" w:rsidP="0061413C">
      <w:pPr>
        <w:rPr>
          <w:rFonts w:ascii="Times New Roman" w:hAnsi="Times New Roman"/>
          <w:szCs w:val="24"/>
        </w:rPr>
      </w:pPr>
    </w:p>
    <w:p w:rsidR="001432A2" w:rsidRPr="0061413C" w:rsidRDefault="001432A2" w:rsidP="0061413C">
      <w:pPr>
        <w:rPr>
          <w:rFonts w:ascii="Times New Roman" w:hAnsi="Times New Roman"/>
          <w:szCs w:val="24"/>
        </w:rPr>
      </w:pPr>
    </w:p>
    <w:p w:rsidR="001432A2" w:rsidRPr="0061413C" w:rsidRDefault="001432A2" w:rsidP="0061413C">
      <w:pPr>
        <w:rPr>
          <w:rFonts w:ascii="Times New Roman" w:hAnsi="Times New Roman"/>
          <w:szCs w:val="24"/>
        </w:rPr>
      </w:pPr>
    </w:p>
    <w:p w:rsidR="00857F60" w:rsidRDefault="00EE4097" w:rsidP="0061413C">
      <w:pPr>
        <w:pStyle w:val="Balk1"/>
        <w:rPr>
          <w:sz w:val="24"/>
          <w:szCs w:val="24"/>
        </w:rPr>
      </w:pPr>
      <w:r>
        <w:rPr>
          <w:sz w:val="24"/>
          <w:szCs w:val="24"/>
        </w:rPr>
        <w:t>“</w:t>
      </w:r>
      <w:r w:rsidR="00694049">
        <w:rPr>
          <w:sz w:val="24"/>
          <w:szCs w:val="24"/>
        </w:rPr>
        <w:t xml:space="preserve">ETWINNING  </w:t>
      </w:r>
      <w:r w:rsidR="0089395E">
        <w:rPr>
          <w:sz w:val="24"/>
          <w:szCs w:val="24"/>
        </w:rPr>
        <w:t>7. ULUSAL KONFERANSI</w:t>
      </w:r>
      <w:r>
        <w:rPr>
          <w:sz w:val="24"/>
          <w:szCs w:val="24"/>
        </w:rPr>
        <w:t>”</w:t>
      </w:r>
    </w:p>
    <w:p w:rsidR="00CF1A06" w:rsidRPr="0061413C" w:rsidRDefault="00CF1A06" w:rsidP="0061413C">
      <w:pPr>
        <w:pStyle w:val="Balk1"/>
        <w:rPr>
          <w:sz w:val="24"/>
          <w:szCs w:val="24"/>
        </w:rPr>
      </w:pPr>
    </w:p>
    <w:p w:rsidR="00CF1A06" w:rsidRDefault="00CF1A06" w:rsidP="0061413C">
      <w:pPr>
        <w:pStyle w:val="Balk1"/>
        <w:rPr>
          <w:sz w:val="24"/>
          <w:szCs w:val="24"/>
        </w:rPr>
      </w:pPr>
    </w:p>
    <w:p w:rsidR="00857F60" w:rsidRDefault="00857F60" w:rsidP="00857F60"/>
    <w:p w:rsidR="00F91EE9" w:rsidRPr="00F91EE9" w:rsidRDefault="00F91EE9" w:rsidP="00F91EE9"/>
    <w:p w:rsidR="008B117C" w:rsidRPr="0061413C" w:rsidRDefault="008B117C" w:rsidP="0061413C">
      <w:pPr>
        <w:pStyle w:val="Balk6"/>
        <w:rPr>
          <w:sz w:val="24"/>
          <w:szCs w:val="24"/>
        </w:rPr>
      </w:pPr>
    </w:p>
    <w:p w:rsidR="00CF1A06" w:rsidRPr="0061413C" w:rsidRDefault="0089395E" w:rsidP="0061413C">
      <w:pPr>
        <w:pStyle w:val="Balk6"/>
        <w:rPr>
          <w:sz w:val="24"/>
          <w:szCs w:val="24"/>
        </w:rPr>
      </w:pPr>
      <w:r>
        <w:rPr>
          <w:sz w:val="24"/>
          <w:szCs w:val="24"/>
        </w:rPr>
        <w:t xml:space="preserve">Konaklama, Basılı ve Baskılı Malzemelerin </w:t>
      </w:r>
      <w:r w:rsidR="00A178FB" w:rsidRPr="0061413C">
        <w:rPr>
          <w:sz w:val="24"/>
          <w:szCs w:val="24"/>
        </w:rPr>
        <w:t>Organizasyonuna</w:t>
      </w:r>
    </w:p>
    <w:p w:rsidR="00CF1A06" w:rsidRPr="0061413C" w:rsidRDefault="00A178FB" w:rsidP="0061413C">
      <w:pPr>
        <w:suppressAutoHyphens/>
        <w:jc w:val="center"/>
        <w:outlineLvl w:val="0"/>
        <w:rPr>
          <w:rFonts w:ascii="Times New Roman" w:hAnsi="Times New Roman"/>
          <w:b/>
          <w:szCs w:val="24"/>
        </w:rPr>
      </w:pPr>
      <w:r w:rsidRPr="0061413C">
        <w:rPr>
          <w:rFonts w:ascii="Times New Roman" w:hAnsi="Times New Roman"/>
          <w:b/>
          <w:szCs w:val="24"/>
        </w:rPr>
        <w:t xml:space="preserve">İlişkin Hizmet Alımı </w:t>
      </w:r>
    </w:p>
    <w:p w:rsidR="00CF1A06" w:rsidRPr="0061413C" w:rsidRDefault="00B33E93" w:rsidP="0061413C">
      <w:pPr>
        <w:suppressAutoHyphens/>
        <w:jc w:val="center"/>
        <w:outlineLvl w:val="0"/>
        <w:rPr>
          <w:rFonts w:ascii="Times New Roman" w:hAnsi="Times New Roman"/>
          <w:b/>
          <w:szCs w:val="24"/>
        </w:rPr>
      </w:pPr>
      <w:r w:rsidRPr="0061413C">
        <w:rPr>
          <w:rFonts w:ascii="Times New Roman" w:hAnsi="Times New Roman"/>
          <w:b/>
          <w:szCs w:val="24"/>
        </w:rPr>
        <w:t>İçin</w:t>
      </w:r>
      <w:r w:rsidR="00A178FB" w:rsidRPr="0061413C">
        <w:rPr>
          <w:rFonts w:ascii="Times New Roman" w:hAnsi="Times New Roman"/>
          <w:b/>
          <w:szCs w:val="24"/>
        </w:rPr>
        <w:t xml:space="preserve"> </w:t>
      </w:r>
    </w:p>
    <w:p w:rsidR="00CF1A06" w:rsidRPr="0061413C" w:rsidRDefault="00A178FB" w:rsidP="0061413C">
      <w:pPr>
        <w:suppressAutoHyphens/>
        <w:jc w:val="center"/>
        <w:outlineLvl w:val="0"/>
        <w:rPr>
          <w:rFonts w:ascii="Times New Roman" w:hAnsi="Times New Roman"/>
          <w:b/>
          <w:szCs w:val="24"/>
        </w:rPr>
      </w:pPr>
      <w:r w:rsidRPr="0061413C">
        <w:rPr>
          <w:rFonts w:ascii="Times New Roman" w:hAnsi="Times New Roman"/>
          <w:b/>
          <w:szCs w:val="24"/>
        </w:rPr>
        <w:t xml:space="preserve">Teklif Vermeye Davet </w:t>
      </w:r>
      <w:r w:rsidR="007D469A">
        <w:rPr>
          <w:rFonts w:ascii="Times New Roman" w:hAnsi="Times New Roman"/>
          <w:b/>
          <w:szCs w:val="24"/>
        </w:rPr>
        <w:t xml:space="preserve">ve Teklif Mektubu </w:t>
      </w:r>
    </w:p>
    <w:p w:rsidR="00CF1A06" w:rsidRPr="0061413C" w:rsidRDefault="00CF1A06" w:rsidP="0061413C">
      <w:pPr>
        <w:suppressAutoHyphens/>
        <w:jc w:val="center"/>
        <w:outlineLvl w:val="0"/>
        <w:rPr>
          <w:rFonts w:ascii="Times New Roman" w:hAnsi="Times New Roman"/>
          <w:b/>
          <w:szCs w:val="24"/>
        </w:rPr>
      </w:pPr>
    </w:p>
    <w:p w:rsidR="00857F60" w:rsidRDefault="00857F60" w:rsidP="0061413C">
      <w:pPr>
        <w:suppressAutoHyphens/>
        <w:jc w:val="center"/>
        <w:rPr>
          <w:rFonts w:ascii="Times New Roman" w:hAnsi="Times New Roman"/>
          <w:b/>
          <w:szCs w:val="24"/>
        </w:rPr>
      </w:pPr>
    </w:p>
    <w:p w:rsidR="00857F60" w:rsidRDefault="00857F60" w:rsidP="0061413C">
      <w:pPr>
        <w:suppressAutoHyphens/>
        <w:jc w:val="center"/>
        <w:rPr>
          <w:rFonts w:ascii="Times New Roman" w:hAnsi="Times New Roman"/>
          <w:b/>
          <w:szCs w:val="24"/>
        </w:rPr>
      </w:pPr>
    </w:p>
    <w:p w:rsidR="00857F60" w:rsidRDefault="00857F60" w:rsidP="0061413C">
      <w:pPr>
        <w:suppressAutoHyphens/>
        <w:jc w:val="center"/>
        <w:rPr>
          <w:rFonts w:ascii="Times New Roman" w:hAnsi="Times New Roman"/>
          <w:b/>
          <w:szCs w:val="24"/>
        </w:rPr>
      </w:pPr>
    </w:p>
    <w:p w:rsidR="00857F60" w:rsidRPr="0061413C" w:rsidRDefault="00857F60" w:rsidP="0061413C">
      <w:pPr>
        <w:suppressAutoHyphens/>
        <w:jc w:val="center"/>
        <w:rPr>
          <w:rFonts w:ascii="Times New Roman" w:hAnsi="Times New Roman"/>
          <w:b/>
          <w:szCs w:val="24"/>
        </w:rPr>
      </w:pPr>
    </w:p>
    <w:p w:rsidR="00CF1A06" w:rsidRPr="0061413C" w:rsidRDefault="00CF1A06" w:rsidP="0061413C">
      <w:pPr>
        <w:suppressAutoHyphens/>
        <w:jc w:val="center"/>
        <w:outlineLvl w:val="0"/>
        <w:rPr>
          <w:rFonts w:ascii="Times New Roman" w:hAnsi="Times New Roman"/>
          <w:b/>
          <w:szCs w:val="24"/>
        </w:rPr>
      </w:pPr>
    </w:p>
    <w:p w:rsidR="00CF1A06" w:rsidRPr="0061413C" w:rsidRDefault="00CF1A06" w:rsidP="0061413C">
      <w:pPr>
        <w:suppressAutoHyphens/>
        <w:jc w:val="center"/>
        <w:outlineLvl w:val="0"/>
        <w:rPr>
          <w:rFonts w:ascii="Times New Roman" w:hAnsi="Times New Roman"/>
          <w:b/>
          <w:szCs w:val="24"/>
        </w:rPr>
      </w:pPr>
    </w:p>
    <w:p w:rsidR="00CF1A06" w:rsidRPr="0061413C" w:rsidRDefault="00CF1A06" w:rsidP="0061413C">
      <w:pPr>
        <w:suppressAutoHyphens/>
        <w:jc w:val="center"/>
        <w:rPr>
          <w:rFonts w:ascii="Times New Roman" w:hAnsi="Times New Roman"/>
          <w:b/>
          <w:szCs w:val="24"/>
        </w:rPr>
      </w:pPr>
    </w:p>
    <w:p w:rsidR="009745D9" w:rsidRPr="0061413C" w:rsidRDefault="00082E97" w:rsidP="0061413C">
      <w:pPr>
        <w:suppressAutoHyphens/>
        <w:jc w:val="center"/>
        <w:rPr>
          <w:rFonts w:ascii="Times New Roman" w:hAnsi="Times New Roman"/>
          <w:b/>
          <w:szCs w:val="24"/>
        </w:rPr>
      </w:pPr>
      <w:r>
        <w:rPr>
          <w:rFonts w:ascii="Times New Roman" w:hAnsi="Times New Roman"/>
          <w:b/>
          <w:szCs w:val="24"/>
        </w:rPr>
        <w:t xml:space="preserve">Yenilik ve </w:t>
      </w:r>
      <w:r w:rsidR="00874EF3" w:rsidRPr="0061413C">
        <w:rPr>
          <w:rFonts w:ascii="Times New Roman" w:hAnsi="Times New Roman"/>
          <w:b/>
          <w:szCs w:val="24"/>
        </w:rPr>
        <w:t>Eğitim Teknolojileri Genel Müdürlüğü</w:t>
      </w:r>
    </w:p>
    <w:p w:rsidR="00754513" w:rsidRPr="0061413C" w:rsidRDefault="00857F60" w:rsidP="0061413C">
      <w:pPr>
        <w:suppressAutoHyphens/>
        <w:jc w:val="center"/>
        <w:rPr>
          <w:rFonts w:ascii="Times New Roman" w:hAnsi="Times New Roman"/>
          <w:b/>
          <w:szCs w:val="24"/>
        </w:rPr>
      </w:pPr>
      <w:r>
        <w:rPr>
          <w:rFonts w:ascii="Times New Roman" w:hAnsi="Times New Roman"/>
          <w:b/>
          <w:szCs w:val="24"/>
        </w:rPr>
        <w:t>Mevlana Cad. Boğaziçi Sok.</w:t>
      </w:r>
      <w:r w:rsidR="006E2155">
        <w:rPr>
          <w:rFonts w:ascii="Times New Roman" w:hAnsi="Times New Roman"/>
          <w:b/>
          <w:szCs w:val="24"/>
        </w:rPr>
        <w:t xml:space="preserve"> No:21</w:t>
      </w:r>
    </w:p>
    <w:p w:rsidR="00CF1A06" w:rsidRPr="0061413C" w:rsidRDefault="00874EF3" w:rsidP="0061413C">
      <w:pPr>
        <w:suppressAutoHyphens/>
        <w:jc w:val="center"/>
        <w:rPr>
          <w:rFonts w:ascii="Times New Roman" w:hAnsi="Times New Roman"/>
          <w:b/>
          <w:szCs w:val="24"/>
        </w:rPr>
      </w:pPr>
      <w:r w:rsidRPr="0061413C">
        <w:rPr>
          <w:rFonts w:ascii="Times New Roman" w:hAnsi="Times New Roman"/>
          <w:b/>
          <w:szCs w:val="24"/>
        </w:rPr>
        <w:t>Teknikokullar</w:t>
      </w:r>
      <w:r w:rsidR="00A178FB" w:rsidRPr="0061413C">
        <w:rPr>
          <w:rFonts w:ascii="Times New Roman" w:hAnsi="Times New Roman"/>
          <w:b/>
          <w:szCs w:val="24"/>
        </w:rPr>
        <w:t>/ANKARA</w:t>
      </w:r>
    </w:p>
    <w:p w:rsidR="00CF1A06" w:rsidRPr="0061413C" w:rsidRDefault="00A178FB" w:rsidP="0061413C">
      <w:pPr>
        <w:pStyle w:val="Balk6"/>
        <w:rPr>
          <w:sz w:val="24"/>
          <w:szCs w:val="24"/>
        </w:rPr>
      </w:pPr>
      <w:r w:rsidRPr="0061413C">
        <w:rPr>
          <w:sz w:val="24"/>
          <w:szCs w:val="24"/>
        </w:rPr>
        <w:t xml:space="preserve">İçindekiler </w:t>
      </w:r>
    </w:p>
    <w:p w:rsidR="00CF1A06" w:rsidRPr="00363011" w:rsidRDefault="00CF1A06" w:rsidP="0061413C">
      <w:pPr>
        <w:suppressAutoHyphens/>
        <w:jc w:val="both"/>
        <w:rPr>
          <w:rFonts w:ascii="Times New Roman" w:hAnsi="Times New Roman"/>
          <w:b/>
          <w:szCs w:val="24"/>
        </w:rPr>
      </w:pPr>
    </w:p>
    <w:p w:rsidR="00CF1A06" w:rsidRPr="00363011" w:rsidRDefault="00A178FB" w:rsidP="0061413C">
      <w:pPr>
        <w:pStyle w:val="T1"/>
        <w:tabs>
          <w:tab w:val="clear" w:pos="9000"/>
          <w:tab w:val="left" w:leader="dot" w:pos="8080"/>
        </w:tabs>
        <w:jc w:val="both"/>
        <w:rPr>
          <w:noProof/>
          <w:szCs w:val="24"/>
        </w:rPr>
      </w:pPr>
      <w:r w:rsidRPr="00363011">
        <w:rPr>
          <w:szCs w:val="24"/>
        </w:rPr>
        <w:fldChar w:fldCharType="begin"/>
      </w:r>
      <w:r w:rsidRPr="00363011">
        <w:rPr>
          <w:szCs w:val="24"/>
        </w:rPr>
        <w:instrText xml:space="preserve"> TOC \o "1-3" </w:instrText>
      </w:r>
      <w:r w:rsidRPr="00363011">
        <w:rPr>
          <w:szCs w:val="24"/>
        </w:rPr>
        <w:fldChar w:fldCharType="separate"/>
      </w:r>
      <w:r w:rsidRPr="00363011">
        <w:rPr>
          <w:noProof/>
          <w:szCs w:val="24"/>
        </w:rPr>
        <w:t>I. Bölüm Teklif Vermeye Davet</w:t>
      </w:r>
      <w:r w:rsidRPr="00363011">
        <w:rPr>
          <w:noProof/>
          <w:szCs w:val="24"/>
        </w:rPr>
        <w:tab/>
      </w:r>
      <w:r w:rsidR="004A24A0" w:rsidRPr="00363011">
        <w:rPr>
          <w:noProof/>
          <w:szCs w:val="24"/>
        </w:rPr>
        <w:t xml:space="preserve">  1</w:t>
      </w:r>
    </w:p>
    <w:p w:rsidR="00CF1A06" w:rsidRPr="00363011" w:rsidRDefault="007D469A" w:rsidP="0061413C">
      <w:pPr>
        <w:pStyle w:val="T1"/>
        <w:tabs>
          <w:tab w:val="clear" w:pos="9000"/>
          <w:tab w:val="left" w:leader="dot" w:pos="8080"/>
        </w:tabs>
        <w:jc w:val="both"/>
        <w:rPr>
          <w:noProof/>
          <w:szCs w:val="24"/>
        </w:rPr>
      </w:pPr>
      <w:r w:rsidRPr="00363011">
        <w:rPr>
          <w:noProof/>
          <w:szCs w:val="24"/>
        </w:rPr>
        <w:t>II</w:t>
      </w:r>
      <w:r w:rsidR="00A178FB" w:rsidRPr="00363011">
        <w:rPr>
          <w:noProof/>
          <w:szCs w:val="24"/>
        </w:rPr>
        <w:t>. Bölüm Te</w:t>
      </w:r>
      <w:r w:rsidR="00BA4C3C" w:rsidRPr="00363011">
        <w:rPr>
          <w:noProof/>
          <w:szCs w:val="24"/>
        </w:rPr>
        <w:t>klif Sahipleri için Bilgiler</w:t>
      </w:r>
      <w:r w:rsidR="00BA4C3C" w:rsidRPr="00363011">
        <w:rPr>
          <w:noProof/>
          <w:szCs w:val="24"/>
        </w:rPr>
        <w:tab/>
      </w:r>
      <w:r w:rsidR="004A24A0" w:rsidRPr="00363011">
        <w:rPr>
          <w:noProof/>
          <w:szCs w:val="24"/>
        </w:rPr>
        <w:t xml:space="preserve">  2</w:t>
      </w:r>
    </w:p>
    <w:p w:rsidR="004A24A0" w:rsidRPr="00363011" w:rsidRDefault="004A24A0" w:rsidP="004A24A0">
      <w:pPr>
        <w:rPr>
          <w:rFonts w:ascii="Times New Roman" w:hAnsi="Times New Roman"/>
          <w:b/>
          <w:szCs w:val="24"/>
        </w:rPr>
      </w:pPr>
    </w:p>
    <w:p w:rsidR="004A24A0" w:rsidRPr="00363011" w:rsidRDefault="007D469A" w:rsidP="004A24A0">
      <w:pPr>
        <w:rPr>
          <w:rFonts w:ascii="Times New Roman" w:hAnsi="Times New Roman"/>
          <w:b/>
          <w:szCs w:val="24"/>
        </w:rPr>
      </w:pPr>
      <w:r w:rsidRPr="00363011">
        <w:rPr>
          <w:rFonts w:ascii="Times New Roman" w:hAnsi="Times New Roman"/>
          <w:b/>
          <w:szCs w:val="24"/>
        </w:rPr>
        <w:t>I</w:t>
      </w:r>
      <w:r w:rsidR="004A24A0" w:rsidRPr="00363011">
        <w:rPr>
          <w:rFonts w:ascii="Times New Roman" w:hAnsi="Times New Roman"/>
          <w:b/>
          <w:szCs w:val="24"/>
        </w:rPr>
        <w:t>II.</w:t>
      </w:r>
      <w:r w:rsidR="00363011">
        <w:rPr>
          <w:rFonts w:ascii="Times New Roman" w:hAnsi="Times New Roman"/>
          <w:b/>
          <w:szCs w:val="24"/>
        </w:rPr>
        <w:t xml:space="preserve"> </w:t>
      </w:r>
      <w:r w:rsidR="004A24A0" w:rsidRPr="00363011">
        <w:rPr>
          <w:rFonts w:ascii="Times New Roman" w:hAnsi="Times New Roman"/>
          <w:b/>
          <w:szCs w:val="24"/>
        </w:rPr>
        <w:t xml:space="preserve">Bölüm </w:t>
      </w:r>
      <w:r w:rsidRPr="00363011">
        <w:rPr>
          <w:rFonts w:ascii="Times New Roman" w:hAnsi="Times New Roman"/>
          <w:b/>
          <w:szCs w:val="24"/>
        </w:rPr>
        <w:t xml:space="preserve"> Teklif formu Fiyat Çizelgesi</w:t>
      </w:r>
      <w:r w:rsidR="00363011" w:rsidRPr="00363011">
        <w:rPr>
          <w:rFonts w:ascii="Times New Roman" w:hAnsi="Times New Roman"/>
          <w:b/>
          <w:szCs w:val="24"/>
        </w:rPr>
        <w:t>…………………………………………</w:t>
      </w:r>
      <w:r w:rsidR="00363011">
        <w:rPr>
          <w:rFonts w:ascii="Times New Roman" w:hAnsi="Times New Roman"/>
          <w:b/>
          <w:szCs w:val="24"/>
        </w:rPr>
        <w:t>..</w:t>
      </w:r>
      <w:r w:rsidR="00363011" w:rsidRPr="00363011">
        <w:rPr>
          <w:rFonts w:ascii="Times New Roman" w:hAnsi="Times New Roman"/>
          <w:b/>
          <w:szCs w:val="24"/>
        </w:rPr>
        <w:t xml:space="preserve"> </w:t>
      </w:r>
      <w:r w:rsidR="00363011">
        <w:rPr>
          <w:rFonts w:ascii="Times New Roman" w:hAnsi="Times New Roman"/>
          <w:b/>
          <w:szCs w:val="24"/>
        </w:rPr>
        <w:t xml:space="preserve">  </w:t>
      </w:r>
      <w:r w:rsidR="004A24A0" w:rsidRPr="00363011">
        <w:rPr>
          <w:rFonts w:ascii="Times New Roman" w:hAnsi="Times New Roman"/>
          <w:b/>
          <w:szCs w:val="24"/>
        </w:rPr>
        <w:t xml:space="preserve">3       </w:t>
      </w:r>
    </w:p>
    <w:p w:rsidR="00CF1A06" w:rsidRPr="00363011" w:rsidRDefault="00CF1A06" w:rsidP="00E90866">
      <w:pPr>
        <w:pStyle w:val="T1"/>
        <w:tabs>
          <w:tab w:val="clear" w:pos="9000"/>
          <w:tab w:val="left" w:leader="dot" w:pos="8080"/>
        </w:tabs>
        <w:jc w:val="both"/>
        <w:rPr>
          <w:noProof/>
          <w:szCs w:val="24"/>
        </w:rPr>
      </w:pPr>
    </w:p>
    <w:p w:rsidR="00CF1A06" w:rsidRPr="00E90866" w:rsidRDefault="00A178FB" w:rsidP="00E90866">
      <w:pPr>
        <w:pStyle w:val="T2"/>
        <w:tabs>
          <w:tab w:val="clear" w:pos="9000"/>
          <w:tab w:val="left" w:leader="dot" w:pos="8080"/>
        </w:tabs>
        <w:ind w:left="720" w:firstLine="0"/>
        <w:jc w:val="both"/>
        <w:rPr>
          <w:b/>
          <w:noProof/>
          <w:szCs w:val="24"/>
        </w:rPr>
      </w:pPr>
      <w:r w:rsidRPr="00363011">
        <w:rPr>
          <w:b/>
          <w:szCs w:val="24"/>
        </w:rPr>
        <w:fldChar w:fldCharType="end"/>
      </w:r>
      <w:r w:rsidRPr="0061413C">
        <w:rPr>
          <w:szCs w:val="24"/>
        </w:rPr>
        <w:br w:type="page"/>
      </w:r>
      <w:bookmarkStart w:id="0" w:name="_Toc516887598"/>
      <w:r w:rsidRPr="00D36F48">
        <w:rPr>
          <w:szCs w:val="24"/>
        </w:rPr>
        <w:lastRenderedPageBreak/>
        <w:t>I. Bölüm</w:t>
      </w:r>
    </w:p>
    <w:p w:rsidR="00CF1A06" w:rsidRPr="0061413C" w:rsidRDefault="00A178FB" w:rsidP="0061413C">
      <w:pPr>
        <w:pStyle w:val="Balk1"/>
        <w:rPr>
          <w:sz w:val="24"/>
          <w:szCs w:val="24"/>
        </w:rPr>
      </w:pPr>
      <w:r w:rsidRPr="00D36F48">
        <w:rPr>
          <w:sz w:val="24"/>
          <w:szCs w:val="24"/>
        </w:rPr>
        <w:t>Teklif Vermeye Davet</w:t>
      </w:r>
      <w:bookmarkEnd w:id="0"/>
    </w:p>
    <w:p w:rsidR="003E7BCE" w:rsidRPr="0061413C" w:rsidRDefault="003E7BCE" w:rsidP="0061413C">
      <w:pPr>
        <w:rPr>
          <w:rFonts w:ascii="Times New Roman" w:hAnsi="Times New Roman"/>
          <w:b/>
          <w:szCs w:val="24"/>
        </w:rPr>
      </w:pPr>
    </w:p>
    <w:p w:rsidR="001432A2" w:rsidRPr="0061413C" w:rsidRDefault="00A178FB" w:rsidP="0061413C">
      <w:pPr>
        <w:jc w:val="right"/>
        <w:rPr>
          <w:rFonts w:ascii="Times New Roman" w:hAnsi="Times New Roman"/>
          <w:b/>
          <w:szCs w:val="24"/>
        </w:rPr>
      </w:pPr>
      <w:r w:rsidRPr="0061413C">
        <w:rPr>
          <w:rFonts w:ascii="Times New Roman" w:hAnsi="Times New Roman"/>
          <w:b/>
          <w:szCs w:val="24"/>
        </w:rPr>
        <w:t xml:space="preserve">Tarih: </w:t>
      </w:r>
      <w:r w:rsidR="009B28D9" w:rsidRPr="0061413C">
        <w:rPr>
          <w:rFonts w:ascii="Times New Roman" w:hAnsi="Times New Roman"/>
          <w:b/>
          <w:szCs w:val="24"/>
        </w:rPr>
        <w:t>….</w:t>
      </w:r>
      <w:r w:rsidR="00E013CA" w:rsidRPr="0061413C">
        <w:rPr>
          <w:rFonts w:ascii="Times New Roman" w:hAnsi="Times New Roman"/>
          <w:b/>
          <w:szCs w:val="24"/>
        </w:rPr>
        <w:t>/</w:t>
      </w:r>
      <w:r w:rsidR="00694049">
        <w:rPr>
          <w:rFonts w:ascii="Times New Roman" w:hAnsi="Times New Roman"/>
          <w:b/>
          <w:szCs w:val="24"/>
        </w:rPr>
        <w:t>…/201</w:t>
      </w:r>
      <w:r w:rsidR="004A24A0">
        <w:rPr>
          <w:rFonts w:ascii="Times New Roman" w:hAnsi="Times New Roman"/>
          <w:b/>
          <w:szCs w:val="24"/>
        </w:rPr>
        <w:t>6</w:t>
      </w:r>
    </w:p>
    <w:p w:rsidR="00754513" w:rsidRPr="0061413C" w:rsidRDefault="00754513" w:rsidP="0061413C">
      <w:pPr>
        <w:rPr>
          <w:rFonts w:ascii="Times New Roman" w:hAnsi="Times New Roman"/>
          <w:b/>
          <w:szCs w:val="24"/>
        </w:rPr>
      </w:pPr>
    </w:p>
    <w:p w:rsidR="00754513" w:rsidRPr="0061413C" w:rsidRDefault="00754513" w:rsidP="0061413C">
      <w:pPr>
        <w:rPr>
          <w:rFonts w:ascii="Times New Roman" w:hAnsi="Times New Roman"/>
          <w:b/>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Say</w:t>
      </w:r>
      <w:r w:rsidRPr="002A4C0D">
        <w:rPr>
          <w:rFonts w:ascii="Times New Roman" w:hAnsi="Times New Roman" w:hint="eastAsia"/>
          <w:szCs w:val="24"/>
        </w:rPr>
        <w:t>ı</w:t>
      </w:r>
      <w:r w:rsidRPr="002A4C0D">
        <w:rPr>
          <w:rFonts w:ascii="Times New Roman" w:hAnsi="Times New Roman"/>
          <w:szCs w:val="24"/>
        </w:rPr>
        <w:t>n Yetkililer;</w:t>
      </w:r>
    </w:p>
    <w:p w:rsidR="002A4C0D" w:rsidRPr="002A4C0D" w:rsidRDefault="002A4C0D" w:rsidP="002A4C0D">
      <w:pPr>
        <w:jc w:val="both"/>
        <w:rPr>
          <w:rFonts w:ascii="Times New Roman" w:hAnsi="Times New Roman"/>
          <w:szCs w:val="24"/>
        </w:rPr>
      </w:pPr>
      <w:bookmarkStart w:id="1" w:name="_GoBack"/>
      <w:bookmarkEnd w:id="1"/>
    </w:p>
    <w:p w:rsidR="002A4C0D" w:rsidRDefault="002A4C0D" w:rsidP="002A4C0D">
      <w:pPr>
        <w:jc w:val="both"/>
        <w:rPr>
          <w:rFonts w:ascii="Times New Roman" w:hAnsi="Times New Roman"/>
          <w:szCs w:val="24"/>
        </w:rPr>
      </w:pPr>
      <w:r w:rsidRPr="00BE652F">
        <w:rPr>
          <w:rFonts w:ascii="Times New Roman" w:hAnsi="Times New Roman"/>
          <w:szCs w:val="24"/>
        </w:rPr>
        <w:t>Türkiye Cumhuriyeti, Avrupa Birli</w:t>
      </w:r>
      <w:r w:rsidRPr="00BE652F">
        <w:rPr>
          <w:rFonts w:ascii="Times New Roman" w:hAnsi="Times New Roman" w:hint="eastAsia"/>
          <w:szCs w:val="24"/>
        </w:rPr>
        <w:t>ğ</w:t>
      </w:r>
      <w:r w:rsidRPr="00BE652F">
        <w:rPr>
          <w:rFonts w:ascii="Times New Roman" w:hAnsi="Times New Roman"/>
          <w:szCs w:val="24"/>
        </w:rPr>
        <w:t>i Projesi kapsam</w:t>
      </w:r>
      <w:r w:rsidRPr="00BE652F">
        <w:rPr>
          <w:rFonts w:ascii="Times New Roman" w:hAnsi="Times New Roman" w:hint="eastAsia"/>
          <w:szCs w:val="24"/>
        </w:rPr>
        <w:t>ı</w:t>
      </w:r>
      <w:r w:rsidRPr="00BE652F">
        <w:rPr>
          <w:rFonts w:ascii="Times New Roman" w:hAnsi="Times New Roman"/>
          <w:szCs w:val="24"/>
        </w:rPr>
        <w:t xml:space="preserve">ndaki </w:t>
      </w:r>
      <w:r w:rsidRPr="002A4C0D">
        <w:rPr>
          <w:rFonts w:ascii="Times New Roman" w:hAnsi="Times New Roman"/>
          <w:szCs w:val="24"/>
        </w:rPr>
        <w:t>harcamalar</w:t>
      </w:r>
      <w:r w:rsidRPr="002A4C0D">
        <w:rPr>
          <w:rFonts w:ascii="Times New Roman" w:hAnsi="Times New Roman" w:hint="eastAsia"/>
          <w:szCs w:val="24"/>
        </w:rPr>
        <w:t>ı</w:t>
      </w:r>
      <w:r w:rsidRPr="002A4C0D">
        <w:rPr>
          <w:rFonts w:ascii="Times New Roman" w:hAnsi="Times New Roman"/>
          <w:szCs w:val="24"/>
        </w:rPr>
        <w:t xml:space="preserve"> finanse etmek  üzere bir ikraz sa</w:t>
      </w:r>
      <w:r w:rsidRPr="002A4C0D">
        <w:rPr>
          <w:rFonts w:ascii="Times New Roman" w:hAnsi="Times New Roman" w:hint="eastAsia"/>
          <w:szCs w:val="24"/>
        </w:rPr>
        <w:t>ğ</w:t>
      </w:r>
      <w:r w:rsidRPr="002A4C0D">
        <w:rPr>
          <w:rFonts w:ascii="Times New Roman" w:hAnsi="Times New Roman"/>
          <w:szCs w:val="24"/>
        </w:rPr>
        <w:t>lam</w:t>
      </w:r>
      <w:r w:rsidRPr="002A4C0D">
        <w:rPr>
          <w:rFonts w:ascii="Times New Roman" w:hAnsi="Times New Roman" w:hint="eastAsia"/>
          <w:szCs w:val="24"/>
        </w:rPr>
        <w:t>ış</w:t>
      </w:r>
      <w:r w:rsidRPr="002A4C0D">
        <w:rPr>
          <w:rFonts w:ascii="Times New Roman" w:hAnsi="Times New Roman"/>
          <w:szCs w:val="24"/>
        </w:rPr>
        <w:t>t</w:t>
      </w:r>
      <w:r w:rsidRPr="002A4C0D">
        <w:rPr>
          <w:rFonts w:ascii="Times New Roman" w:hAnsi="Times New Roman" w:hint="eastAsia"/>
          <w:szCs w:val="24"/>
        </w:rPr>
        <w:t>ı</w:t>
      </w:r>
      <w:r w:rsidRPr="002A4C0D">
        <w:rPr>
          <w:rFonts w:ascii="Times New Roman" w:hAnsi="Times New Roman"/>
          <w:szCs w:val="24"/>
        </w:rPr>
        <w:t>r. Bu ikraz</w:t>
      </w:r>
      <w:r w:rsidRPr="002A4C0D">
        <w:rPr>
          <w:rFonts w:ascii="Times New Roman" w:hAnsi="Times New Roman" w:hint="eastAsia"/>
          <w:szCs w:val="24"/>
        </w:rPr>
        <w:t>ı</w:t>
      </w:r>
      <w:r>
        <w:rPr>
          <w:rFonts w:ascii="Times New Roman" w:hAnsi="Times New Roman"/>
          <w:szCs w:val="24"/>
        </w:rPr>
        <w:t xml:space="preserve">n bir bölümü bu Teklif </w:t>
      </w:r>
      <w:r w:rsidRPr="002A4C0D">
        <w:rPr>
          <w:rFonts w:ascii="Times New Roman" w:hAnsi="Times New Roman"/>
          <w:szCs w:val="24"/>
        </w:rPr>
        <w:t>Vermeye Davetin Düzenlendi</w:t>
      </w:r>
      <w:r w:rsidRPr="002A4C0D">
        <w:rPr>
          <w:rFonts w:ascii="Times New Roman" w:hAnsi="Times New Roman" w:hint="eastAsia"/>
          <w:szCs w:val="24"/>
        </w:rPr>
        <w:t>ğ</w:t>
      </w:r>
      <w:r w:rsidRPr="002A4C0D">
        <w:rPr>
          <w:rFonts w:ascii="Times New Roman" w:hAnsi="Times New Roman"/>
          <w:szCs w:val="24"/>
        </w:rPr>
        <w:t>i sözle</w:t>
      </w:r>
      <w:r w:rsidRPr="002A4C0D">
        <w:rPr>
          <w:rFonts w:ascii="Times New Roman" w:hAnsi="Times New Roman" w:hint="eastAsia"/>
          <w:szCs w:val="24"/>
        </w:rPr>
        <w:t>ş</w:t>
      </w:r>
      <w:r w:rsidRPr="002A4C0D">
        <w:rPr>
          <w:rFonts w:ascii="Times New Roman" w:hAnsi="Times New Roman"/>
          <w:szCs w:val="24"/>
        </w:rPr>
        <w:t>me kapsam</w:t>
      </w:r>
      <w:r w:rsidRPr="002A4C0D">
        <w:rPr>
          <w:rFonts w:ascii="Times New Roman" w:hAnsi="Times New Roman" w:hint="eastAsia"/>
          <w:szCs w:val="24"/>
        </w:rPr>
        <w:t>ı</w:t>
      </w:r>
      <w:r w:rsidRPr="002A4C0D">
        <w:rPr>
          <w:rFonts w:ascii="Times New Roman" w:hAnsi="Times New Roman"/>
          <w:szCs w:val="24"/>
        </w:rPr>
        <w:t>nda uygun ödemeler halinde kulland</w:t>
      </w:r>
      <w:r w:rsidRPr="002A4C0D">
        <w:rPr>
          <w:rFonts w:ascii="Times New Roman" w:hAnsi="Times New Roman" w:hint="eastAsia"/>
          <w:szCs w:val="24"/>
        </w:rPr>
        <w:t>ı</w:t>
      </w:r>
      <w:r w:rsidRPr="002A4C0D">
        <w:rPr>
          <w:rFonts w:ascii="Times New Roman" w:hAnsi="Times New Roman"/>
          <w:szCs w:val="24"/>
        </w:rPr>
        <w:t>r</w:t>
      </w:r>
      <w:r w:rsidRPr="002A4C0D">
        <w:rPr>
          <w:rFonts w:ascii="Times New Roman" w:hAnsi="Times New Roman" w:hint="eastAsia"/>
          <w:szCs w:val="24"/>
        </w:rPr>
        <w:t>ı</w:t>
      </w:r>
      <w:r w:rsidRPr="002A4C0D">
        <w:rPr>
          <w:rFonts w:ascii="Times New Roman" w:hAnsi="Times New Roman"/>
          <w:szCs w:val="24"/>
        </w:rPr>
        <w:t>lacakt</w:t>
      </w:r>
      <w:r w:rsidRPr="002A4C0D">
        <w:rPr>
          <w:rFonts w:ascii="Times New Roman" w:hAnsi="Times New Roman" w:hint="eastAsia"/>
          <w:szCs w:val="24"/>
        </w:rPr>
        <w:t>ı</w:t>
      </w:r>
      <w:r w:rsidRPr="002A4C0D">
        <w:rPr>
          <w:rFonts w:ascii="Times New Roman" w:hAnsi="Times New Roman"/>
          <w:szCs w:val="24"/>
        </w:rPr>
        <w:t xml:space="preserve">r. </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Bu kapsamda, Yenilik ve E</w:t>
      </w:r>
      <w:r w:rsidRPr="002A4C0D">
        <w:rPr>
          <w:rFonts w:ascii="Times New Roman" w:hAnsi="Times New Roman" w:hint="eastAsia"/>
          <w:szCs w:val="24"/>
        </w:rPr>
        <w:t>ğ</w:t>
      </w:r>
      <w:r w:rsidRPr="002A4C0D">
        <w:rPr>
          <w:rFonts w:ascii="Times New Roman" w:hAnsi="Times New Roman"/>
          <w:szCs w:val="24"/>
        </w:rPr>
        <w:t>itim Teknolojileri Genel Müdürlü</w:t>
      </w:r>
      <w:r w:rsidRPr="002A4C0D">
        <w:rPr>
          <w:rFonts w:ascii="Times New Roman" w:hAnsi="Times New Roman" w:hint="eastAsia"/>
          <w:szCs w:val="24"/>
        </w:rPr>
        <w:t>ğü</w:t>
      </w:r>
      <w:r w:rsidRPr="002A4C0D">
        <w:rPr>
          <w:rFonts w:ascii="Times New Roman" w:hAnsi="Times New Roman"/>
          <w:szCs w:val="24"/>
        </w:rPr>
        <w:t xml:space="preserve"> (bundan sonra idare olarak an</w:t>
      </w:r>
      <w:r w:rsidRPr="002A4C0D">
        <w:rPr>
          <w:rFonts w:ascii="Times New Roman" w:hAnsi="Times New Roman" w:hint="eastAsia"/>
          <w:szCs w:val="24"/>
        </w:rPr>
        <w:t>ı</w:t>
      </w:r>
      <w:r w:rsidRPr="002A4C0D">
        <w:rPr>
          <w:rFonts w:ascii="Times New Roman" w:hAnsi="Times New Roman"/>
          <w:szCs w:val="24"/>
        </w:rPr>
        <w:t>lacakt</w:t>
      </w:r>
      <w:r w:rsidRPr="002A4C0D">
        <w:rPr>
          <w:rFonts w:ascii="Times New Roman" w:hAnsi="Times New Roman" w:hint="eastAsia"/>
          <w:szCs w:val="24"/>
        </w:rPr>
        <w:t>ı</w:t>
      </w:r>
      <w:r w:rsidRPr="002A4C0D">
        <w:rPr>
          <w:rFonts w:ascii="Times New Roman" w:hAnsi="Times New Roman"/>
          <w:szCs w:val="24"/>
        </w:rPr>
        <w:t>r) firman</w:t>
      </w:r>
      <w:r w:rsidRPr="002A4C0D">
        <w:rPr>
          <w:rFonts w:ascii="Times New Roman" w:hAnsi="Times New Roman" w:hint="eastAsia"/>
          <w:szCs w:val="24"/>
        </w:rPr>
        <w:t>ı</w:t>
      </w:r>
      <w:r w:rsidRPr="002A4C0D">
        <w:rPr>
          <w:rFonts w:ascii="Times New Roman" w:hAnsi="Times New Roman"/>
          <w:szCs w:val="24"/>
        </w:rPr>
        <w:t>z</w:t>
      </w:r>
      <w:r w:rsidRPr="002A4C0D">
        <w:rPr>
          <w:rFonts w:ascii="Times New Roman" w:hAnsi="Times New Roman" w:hint="eastAsia"/>
          <w:szCs w:val="24"/>
        </w:rPr>
        <w:t>ı</w:t>
      </w:r>
      <w:r w:rsidRPr="002A4C0D">
        <w:rPr>
          <w:rFonts w:ascii="Times New Roman" w:hAnsi="Times New Roman"/>
          <w:szCs w:val="24"/>
        </w:rPr>
        <w:t xml:space="preserve"> proje kapsam</w:t>
      </w:r>
      <w:r w:rsidRPr="002A4C0D">
        <w:rPr>
          <w:rFonts w:ascii="Times New Roman" w:hAnsi="Times New Roman" w:hint="eastAsia"/>
          <w:szCs w:val="24"/>
        </w:rPr>
        <w:t>ı</w:t>
      </w:r>
      <w:r w:rsidRPr="002A4C0D">
        <w:rPr>
          <w:rFonts w:ascii="Times New Roman" w:hAnsi="Times New Roman"/>
          <w:szCs w:val="24"/>
        </w:rPr>
        <w:t>nda sat</w:t>
      </w:r>
      <w:r w:rsidRPr="002A4C0D">
        <w:rPr>
          <w:rFonts w:ascii="Times New Roman" w:hAnsi="Times New Roman" w:hint="eastAsia"/>
          <w:szCs w:val="24"/>
        </w:rPr>
        <w:t>ı</w:t>
      </w:r>
      <w:r w:rsidRPr="002A4C0D">
        <w:rPr>
          <w:rFonts w:ascii="Times New Roman" w:hAnsi="Times New Roman"/>
          <w:szCs w:val="24"/>
        </w:rPr>
        <w:t>n al</w:t>
      </w:r>
      <w:r w:rsidRPr="002A4C0D">
        <w:rPr>
          <w:rFonts w:ascii="Times New Roman" w:hAnsi="Times New Roman" w:hint="eastAsia"/>
          <w:szCs w:val="24"/>
        </w:rPr>
        <w:t>ı</w:t>
      </w:r>
      <w:r w:rsidRPr="002A4C0D">
        <w:rPr>
          <w:rFonts w:ascii="Times New Roman" w:hAnsi="Times New Roman"/>
          <w:szCs w:val="24"/>
        </w:rPr>
        <w:t>nacak a</w:t>
      </w:r>
      <w:r w:rsidRPr="002A4C0D">
        <w:rPr>
          <w:rFonts w:ascii="Times New Roman" w:hAnsi="Times New Roman" w:hint="eastAsia"/>
          <w:szCs w:val="24"/>
        </w:rPr>
        <w:t>ş</w:t>
      </w:r>
      <w:r w:rsidRPr="002A4C0D">
        <w:rPr>
          <w:rFonts w:ascii="Times New Roman" w:hAnsi="Times New Roman"/>
          <w:szCs w:val="24"/>
        </w:rPr>
        <w:t>a</w:t>
      </w:r>
      <w:r w:rsidRPr="002A4C0D">
        <w:rPr>
          <w:rFonts w:ascii="Times New Roman" w:hAnsi="Times New Roman" w:hint="eastAsia"/>
          <w:szCs w:val="24"/>
        </w:rPr>
        <w:t>ğı</w:t>
      </w:r>
      <w:r w:rsidRPr="002A4C0D">
        <w:rPr>
          <w:rFonts w:ascii="Times New Roman" w:hAnsi="Times New Roman"/>
          <w:szCs w:val="24"/>
        </w:rPr>
        <w:t>daki hizmetin temini için teklif vermeye davet etmektedir:</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p>
    <w:p w:rsidR="002A4C0D" w:rsidRPr="002A4C0D" w:rsidRDefault="002A4C0D" w:rsidP="002A4C0D">
      <w:pPr>
        <w:jc w:val="center"/>
        <w:rPr>
          <w:rFonts w:ascii="Times New Roman" w:hAnsi="Times New Roman"/>
          <w:b/>
          <w:szCs w:val="24"/>
        </w:rPr>
      </w:pPr>
      <w:r w:rsidRPr="002A4C0D">
        <w:rPr>
          <w:rFonts w:ascii="Times New Roman" w:hAnsi="Times New Roman" w:hint="eastAsia"/>
          <w:b/>
          <w:szCs w:val="24"/>
        </w:rPr>
        <w:t>“</w:t>
      </w:r>
      <w:r w:rsidR="00431D30">
        <w:rPr>
          <w:rFonts w:ascii="Times New Roman" w:hAnsi="Times New Roman"/>
          <w:b/>
          <w:szCs w:val="24"/>
        </w:rPr>
        <w:t xml:space="preserve">ETWINNING </w:t>
      </w:r>
      <w:r w:rsidR="0089395E">
        <w:rPr>
          <w:rFonts w:ascii="Times New Roman" w:hAnsi="Times New Roman"/>
          <w:b/>
          <w:szCs w:val="24"/>
        </w:rPr>
        <w:t>7. ULUSAL KONFERANSI</w:t>
      </w:r>
      <w:r w:rsidRPr="002A4C0D">
        <w:rPr>
          <w:rFonts w:ascii="Times New Roman" w:hAnsi="Times New Roman"/>
          <w:b/>
          <w:szCs w:val="24"/>
        </w:rPr>
        <w:t xml:space="preserve"> ORGAN</w:t>
      </w:r>
      <w:r w:rsidRPr="002A4C0D">
        <w:rPr>
          <w:rFonts w:ascii="Times New Roman" w:hAnsi="Times New Roman" w:hint="eastAsia"/>
          <w:b/>
          <w:szCs w:val="24"/>
        </w:rPr>
        <w:t>İ</w:t>
      </w:r>
      <w:r w:rsidRPr="002A4C0D">
        <w:rPr>
          <w:rFonts w:ascii="Times New Roman" w:hAnsi="Times New Roman"/>
          <w:b/>
          <w:szCs w:val="24"/>
        </w:rPr>
        <w:t>ZASYONU”</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hint="eastAsia"/>
          <w:szCs w:val="24"/>
        </w:rPr>
        <w:t>İ</w:t>
      </w:r>
      <w:r w:rsidRPr="002A4C0D">
        <w:rPr>
          <w:rFonts w:ascii="Times New Roman" w:hAnsi="Times New Roman"/>
          <w:szCs w:val="24"/>
        </w:rPr>
        <w:t>haleyle ilgili bilgi edinmek için a</w:t>
      </w:r>
      <w:r w:rsidRPr="002A4C0D">
        <w:rPr>
          <w:rFonts w:ascii="Times New Roman" w:hAnsi="Times New Roman" w:hint="eastAsia"/>
          <w:szCs w:val="24"/>
        </w:rPr>
        <w:t>ş</w:t>
      </w:r>
      <w:r w:rsidRPr="002A4C0D">
        <w:rPr>
          <w:rFonts w:ascii="Times New Roman" w:hAnsi="Times New Roman"/>
          <w:szCs w:val="24"/>
        </w:rPr>
        <w:t>a</w:t>
      </w:r>
      <w:r w:rsidRPr="002A4C0D">
        <w:rPr>
          <w:rFonts w:ascii="Times New Roman" w:hAnsi="Times New Roman" w:hint="eastAsia"/>
          <w:szCs w:val="24"/>
        </w:rPr>
        <w:t>ğı</w:t>
      </w:r>
      <w:r w:rsidRPr="002A4C0D">
        <w:rPr>
          <w:rFonts w:ascii="Times New Roman" w:hAnsi="Times New Roman"/>
          <w:szCs w:val="24"/>
        </w:rPr>
        <w:t>daki adrese ba</w:t>
      </w:r>
      <w:r w:rsidRPr="002A4C0D">
        <w:rPr>
          <w:rFonts w:ascii="Times New Roman" w:hAnsi="Times New Roman" w:hint="eastAsia"/>
          <w:szCs w:val="24"/>
        </w:rPr>
        <w:t>ş</w:t>
      </w:r>
      <w:r w:rsidRPr="002A4C0D">
        <w:rPr>
          <w:rFonts w:ascii="Times New Roman" w:hAnsi="Times New Roman"/>
          <w:szCs w:val="24"/>
        </w:rPr>
        <w:t>vurulacakt</w:t>
      </w:r>
      <w:r w:rsidRPr="002A4C0D">
        <w:rPr>
          <w:rFonts w:ascii="Times New Roman" w:hAnsi="Times New Roman" w:hint="eastAsia"/>
          <w:szCs w:val="24"/>
        </w:rPr>
        <w:t>ı</w:t>
      </w:r>
      <w:r w:rsidRPr="002A4C0D">
        <w:rPr>
          <w:rFonts w:ascii="Times New Roman" w:hAnsi="Times New Roman"/>
          <w:szCs w:val="24"/>
        </w:rPr>
        <w:t xml:space="preserve">r. </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Yenilik ve E</w:t>
      </w:r>
      <w:r w:rsidRPr="002A4C0D">
        <w:rPr>
          <w:rFonts w:ascii="Times New Roman" w:hAnsi="Times New Roman" w:hint="eastAsia"/>
          <w:szCs w:val="24"/>
        </w:rPr>
        <w:t>ğ</w:t>
      </w:r>
      <w:r w:rsidRPr="002A4C0D">
        <w:rPr>
          <w:rFonts w:ascii="Times New Roman" w:hAnsi="Times New Roman"/>
          <w:szCs w:val="24"/>
        </w:rPr>
        <w:t>itim Teknolojileri Genel Müdürlü</w:t>
      </w:r>
      <w:r w:rsidRPr="002A4C0D">
        <w:rPr>
          <w:rFonts w:ascii="Times New Roman" w:hAnsi="Times New Roman" w:hint="eastAsia"/>
          <w:szCs w:val="24"/>
        </w:rPr>
        <w:t>ğü</w:t>
      </w:r>
    </w:p>
    <w:p w:rsidR="002A4C0D" w:rsidRPr="002A4C0D" w:rsidRDefault="002A4C0D" w:rsidP="002A4C0D">
      <w:pPr>
        <w:jc w:val="both"/>
        <w:rPr>
          <w:rFonts w:ascii="Times New Roman" w:hAnsi="Times New Roman"/>
          <w:szCs w:val="24"/>
        </w:rPr>
      </w:pPr>
      <w:r w:rsidRPr="002A4C0D">
        <w:rPr>
          <w:rFonts w:ascii="Times New Roman" w:hAnsi="Times New Roman"/>
          <w:szCs w:val="24"/>
        </w:rPr>
        <w:t>Mevlana Cad. Bo</w:t>
      </w:r>
      <w:r w:rsidRPr="002A4C0D">
        <w:rPr>
          <w:rFonts w:ascii="Times New Roman" w:hAnsi="Times New Roman" w:hint="eastAsia"/>
          <w:szCs w:val="24"/>
        </w:rPr>
        <w:t>ğ</w:t>
      </w:r>
      <w:r w:rsidRPr="002A4C0D">
        <w:rPr>
          <w:rFonts w:ascii="Times New Roman" w:hAnsi="Times New Roman"/>
          <w:szCs w:val="24"/>
        </w:rPr>
        <w:t>aziçi Sok. No:21</w:t>
      </w:r>
    </w:p>
    <w:p w:rsidR="002A4C0D" w:rsidRPr="002A4C0D" w:rsidRDefault="00EC5B2C" w:rsidP="002A4C0D">
      <w:pPr>
        <w:jc w:val="both"/>
        <w:rPr>
          <w:rFonts w:ascii="Times New Roman" w:hAnsi="Times New Roman"/>
          <w:szCs w:val="24"/>
        </w:rPr>
      </w:pPr>
      <w:r>
        <w:rPr>
          <w:rFonts w:ascii="Times New Roman" w:hAnsi="Times New Roman"/>
          <w:szCs w:val="24"/>
        </w:rPr>
        <w:t>Zemin Kat, Oda No:55</w:t>
      </w:r>
      <w:r w:rsidR="002A4C0D" w:rsidRPr="002A4C0D">
        <w:rPr>
          <w:rFonts w:ascii="Times New Roman" w:hAnsi="Times New Roman"/>
          <w:szCs w:val="24"/>
        </w:rPr>
        <w:t xml:space="preserve">  (eTwinning Projesi Odas</w:t>
      </w:r>
      <w:r w:rsidR="002A4C0D" w:rsidRPr="002A4C0D">
        <w:rPr>
          <w:rFonts w:ascii="Times New Roman" w:hAnsi="Times New Roman" w:hint="eastAsia"/>
          <w:szCs w:val="24"/>
        </w:rPr>
        <w:t>ı</w:t>
      </w:r>
      <w:r w:rsidR="002A4C0D" w:rsidRPr="002A4C0D">
        <w:rPr>
          <w:rFonts w:ascii="Times New Roman" w:hAnsi="Times New Roman"/>
          <w:szCs w:val="24"/>
        </w:rPr>
        <w:t>)</w:t>
      </w:r>
    </w:p>
    <w:p w:rsidR="002A4C0D" w:rsidRPr="002A4C0D" w:rsidRDefault="002A4C0D" w:rsidP="002A4C0D">
      <w:pPr>
        <w:jc w:val="both"/>
        <w:rPr>
          <w:rFonts w:ascii="Times New Roman" w:hAnsi="Times New Roman"/>
          <w:szCs w:val="24"/>
        </w:rPr>
      </w:pPr>
      <w:r w:rsidRPr="002A4C0D">
        <w:rPr>
          <w:rFonts w:ascii="Times New Roman" w:hAnsi="Times New Roman"/>
          <w:szCs w:val="24"/>
        </w:rPr>
        <w:t>06500 Teknikokullar-Be</w:t>
      </w:r>
      <w:r w:rsidRPr="002A4C0D">
        <w:rPr>
          <w:rFonts w:ascii="Times New Roman" w:hAnsi="Times New Roman" w:hint="eastAsia"/>
          <w:szCs w:val="24"/>
        </w:rPr>
        <w:t>ş</w:t>
      </w:r>
      <w:r w:rsidRPr="002A4C0D">
        <w:rPr>
          <w:rFonts w:ascii="Times New Roman" w:hAnsi="Times New Roman"/>
          <w:szCs w:val="24"/>
        </w:rPr>
        <w:t>evler/Ankara</w:t>
      </w:r>
    </w:p>
    <w:p w:rsidR="002A4C0D" w:rsidRPr="002A4C0D" w:rsidRDefault="002A4C0D" w:rsidP="002A4C0D">
      <w:pPr>
        <w:jc w:val="both"/>
        <w:rPr>
          <w:rFonts w:ascii="Times New Roman" w:hAnsi="Times New Roman"/>
          <w:szCs w:val="24"/>
        </w:rPr>
      </w:pPr>
      <w:r w:rsidRPr="002A4C0D">
        <w:rPr>
          <w:rFonts w:ascii="Times New Roman" w:hAnsi="Times New Roman" w:hint="eastAsia"/>
          <w:szCs w:val="24"/>
        </w:rPr>
        <w:t>İ</w:t>
      </w:r>
      <w:r w:rsidR="00E90866">
        <w:rPr>
          <w:rFonts w:ascii="Times New Roman" w:hAnsi="Times New Roman"/>
          <w:szCs w:val="24"/>
        </w:rPr>
        <w:t>rtibat: Faruk GÜMÜŞ   Tel: 0530 040 96 91</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Not: Bilgi talepleri yaz</w:t>
      </w:r>
      <w:r w:rsidRPr="002A4C0D">
        <w:rPr>
          <w:rFonts w:ascii="Times New Roman" w:hAnsi="Times New Roman" w:hint="eastAsia"/>
          <w:szCs w:val="24"/>
        </w:rPr>
        <w:t>ı</w:t>
      </w:r>
      <w:r w:rsidRPr="002A4C0D">
        <w:rPr>
          <w:rFonts w:ascii="Times New Roman" w:hAnsi="Times New Roman"/>
          <w:szCs w:val="24"/>
        </w:rPr>
        <w:t>l</w:t>
      </w:r>
      <w:r w:rsidRPr="002A4C0D">
        <w:rPr>
          <w:rFonts w:ascii="Times New Roman" w:hAnsi="Times New Roman" w:hint="eastAsia"/>
          <w:szCs w:val="24"/>
        </w:rPr>
        <w:t>ı</w:t>
      </w:r>
      <w:r w:rsidRPr="002A4C0D">
        <w:rPr>
          <w:rFonts w:ascii="Times New Roman" w:hAnsi="Times New Roman"/>
          <w:szCs w:val="24"/>
        </w:rPr>
        <w:t xml:space="preserve"> olarak, e-posta ile cevaplanacakt</w:t>
      </w:r>
      <w:r w:rsidRPr="002A4C0D">
        <w:rPr>
          <w:rFonts w:ascii="Times New Roman" w:hAnsi="Times New Roman" w:hint="eastAsia"/>
          <w:szCs w:val="24"/>
        </w:rPr>
        <w:t>ı</w:t>
      </w:r>
      <w:r w:rsidRPr="002A4C0D">
        <w:rPr>
          <w:rFonts w:ascii="Times New Roman" w:hAnsi="Times New Roman"/>
          <w:szCs w:val="24"/>
        </w:rPr>
        <w:t>r. Bilgi talebinizi, eTwinning Türkiye Ulusal Deste</w:t>
      </w:r>
      <w:r w:rsidR="00E90866">
        <w:rPr>
          <w:rFonts w:ascii="Times New Roman" w:hAnsi="Times New Roman"/>
          <w:szCs w:val="24"/>
        </w:rPr>
        <w:t>k Servisi personeline ait farukgumus</w:t>
      </w:r>
      <w:r w:rsidRPr="002A4C0D">
        <w:rPr>
          <w:rFonts w:ascii="Times New Roman" w:hAnsi="Times New Roman"/>
          <w:szCs w:val="24"/>
        </w:rPr>
        <w:t>@</w:t>
      </w:r>
      <w:r w:rsidR="00E90866">
        <w:rPr>
          <w:rFonts w:ascii="Times New Roman" w:hAnsi="Times New Roman"/>
          <w:szCs w:val="24"/>
        </w:rPr>
        <w:t>meb</w:t>
      </w:r>
      <w:r w:rsidRPr="002A4C0D">
        <w:rPr>
          <w:rFonts w:ascii="Times New Roman" w:hAnsi="Times New Roman"/>
          <w:szCs w:val="24"/>
        </w:rPr>
        <w:t>.</w:t>
      </w:r>
      <w:r w:rsidR="00E90866">
        <w:rPr>
          <w:rFonts w:ascii="Times New Roman" w:hAnsi="Times New Roman"/>
          <w:szCs w:val="24"/>
        </w:rPr>
        <w:t>gov</w:t>
      </w:r>
      <w:r w:rsidR="00E90866" w:rsidRPr="00BE652F">
        <w:rPr>
          <w:rFonts w:ascii="Times New Roman" w:hAnsi="Times New Roman"/>
          <w:szCs w:val="24"/>
        </w:rPr>
        <w:t>.tr</w:t>
      </w:r>
      <w:r w:rsidRPr="00BE652F">
        <w:rPr>
          <w:rFonts w:ascii="Times New Roman" w:hAnsi="Times New Roman"/>
          <w:szCs w:val="24"/>
        </w:rPr>
        <w:t xml:space="preserve"> ve tretwinning@meb.gov.tr  e-posta adreslerinin </w:t>
      </w:r>
      <w:r w:rsidRPr="00BE652F">
        <w:rPr>
          <w:rFonts w:ascii="Times New Roman" w:hAnsi="Times New Roman"/>
          <w:b/>
          <w:szCs w:val="24"/>
        </w:rPr>
        <w:t>her ikisine de</w:t>
      </w:r>
      <w:r w:rsidRPr="00BE652F">
        <w:rPr>
          <w:rFonts w:ascii="Times New Roman" w:hAnsi="Times New Roman"/>
          <w:szCs w:val="24"/>
        </w:rPr>
        <w:t xml:space="preserve"> e-posta ile bildiriniz.</w:t>
      </w:r>
    </w:p>
    <w:p w:rsidR="002A4C0D" w:rsidRDefault="002A4C0D" w:rsidP="002A4C0D">
      <w:pPr>
        <w:jc w:val="both"/>
        <w:rPr>
          <w:rFonts w:ascii="Times New Roman" w:hAnsi="Times New Roman"/>
          <w:szCs w:val="24"/>
        </w:rPr>
      </w:pPr>
      <w:r w:rsidRPr="002A4C0D">
        <w:rPr>
          <w:rFonts w:ascii="Times New Roman" w:hAnsi="Times New Roman" w:hint="eastAsia"/>
          <w:szCs w:val="24"/>
        </w:rPr>
        <w:t>İ</w:t>
      </w:r>
      <w:r w:rsidRPr="002A4C0D">
        <w:rPr>
          <w:rFonts w:ascii="Times New Roman" w:hAnsi="Times New Roman"/>
          <w:szCs w:val="24"/>
        </w:rPr>
        <w:t xml:space="preserve">hale </w:t>
      </w:r>
      <w:r w:rsidRPr="002A4C0D">
        <w:rPr>
          <w:rFonts w:ascii="Times New Roman" w:hAnsi="Times New Roman" w:hint="eastAsia"/>
          <w:szCs w:val="24"/>
        </w:rPr>
        <w:t>Ş</w:t>
      </w:r>
      <w:r w:rsidRPr="002A4C0D">
        <w:rPr>
          <w:rFonts w:ascii="Times New Roman" w:hAnsi="Times New Roman"/>
          <w:szCs w:val="24"/>
        </w:rPr>
        <w:t xml:space="preserve">artnamesi, </w:t>
      </w:r>
      <w:r>
        <w:rPr>
          <w:rFonts w:ascii="Times New Roman" w:hAnsi="Times New Roman"/>
          <w:szCs w:val="24"/>
        </w:rPr>
        <w:t>ekte</w:t>
      </w:r>
      <w:r w:rsidRPr="002A4C0D">
        <w:rPr>
          <w:rFonts w:ascii="Times New Roman" w:hAnsi="Times New Roman"/>
          <w:szCs w:val="24"/>
        </w:rPr>
        <w:t xml:space="preserve"> ilginize sunulmu</w:t>
      </w:r>
      <w:r w:rsidRPr="002A4C0D">
        <w:rPr>
          <w:rFonts w:ascii="Times New Roman" w:hAnsi="Times New Roman" w:hint="eastAsia"/>
          <w:szCs w:val="24"/>
        </w:rPr>
        <w:t>ş</w:t>
      </w:r>
      <w:r w:rsidRPr="002A4C0D">
        <w:rPr>
          <w:rFonts w:ascii="Times New Roman" w:hAnsi="Times New Roman"/>
          <w:szCs w:val="24"/>
        </w:rPr>
        <w:t xml:space="preserve">tur. </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 xml:space="preserve">Teklifler, </w:t>
      </w:r>
    </w:p>
    <w:p w:rsidR="002A4C0D" w:rsidRDefault="0089395E" w:rsidP="002A4C0D">
      <w:pPr>
        <w:jc w:val="both"/>
        <w:rPr>
          <w:rFonts w:ascii="Times New Roman" w:hAnsi="Times New Roman"/>
          <w:szCs w:val="24"/>
        </w:rPr>
      </w:pPr>
      <w:r>
        <w:rPr>
          <w:rFonts w:ascii="Times New Roman" w:hAnsi="Times New Roman"/>
          <w:b/>
          <w:szCs w:val="24"/>
        </w:rPr>
        <w:t>01/11</w:t>
      </w:r>
      <w:r w:rsidR="00E90866">
        <w:rPr>
          <w:rFonts w:ascii="Times New Roman" w:hAnsi="Times New Roman"/>
          <w:b/>
          <w:szCs w:val="24"/>
        </w:rPr>
        <w:t>/2016</w:t>
      </w:r>
      <w:r w:rsidR="002A4C0D" w:rsidRPr="002A4C0D">
        <w:rPr>
          <w:rFonts w:ascii="Times New Roman" w:hAnsi="Times New Roman"/>
          <w:b/>
          <w:szCs w:val="24"/>
        </w:rPr>
        <w:t xml:space="preserve"> </w:t>
      </w:r>
      <w:r w:rsidR="00431D30">
        <w:rPr>
          <w:rFonts w:ascii="Times New Roman" w:hAnsi="Times New Roman"/>
          <w:b/>
          <w:szCs w:val="24"/>
        </w:rPr>
        <w:t>Salı</w:t>
      </w:r>
      <w:r w:rsidR="00855197">
        <w:rPr>
          <w:rFonts w:ascii="Times New Roman" w:hAnsi="Times New Roman"/>
          <w:b/>
          <w:szCs w:val="24"/>
        </w:rPr>
        <w:t xml:space="preserve"> günü saat 14:2</w:t>
      </w:r>
      <w:r w:rsidR="002A4C0D" w:rsidRPr="002A4C0D">
        <w:rPr>
          <w:rFonts w:ascii="Times New Roman" w:hAnsi="Times New Roman"/>
          <w:b/>
          <w:szCs w:val="24"/>
        </w:rPr>
        <w:t>0’</w:t>
      </w:r>
      <w:r w:rsidR="00EC5B2C">
        <w:rPr>
          <w:rFonts w:ascii="Times New Roman" w:hAnsi="Times New Roman"/>
          <w:b/>
          <w:szCs w:val="24"/>
        </w:rPr>
        <w:t>ye</w:t>
      </w:r>
      <w:r w:rsidR="002A4C0D" w:rsidRPr="002A4C0D">
        <w:rPr>
          <w:rFonts w:ascii="Times New Roman" w:hAnsi="Times New Roman"/>
          <w:szCs w:val="24"/>
        </w:rPr>
        <w:t xml:space="preserve"> kadar </w:t>
      </w:r>
      <w:r w:rsidR="002A4C0D" w:rsidRPr="002A4C0D">
        <w:rPr>
          <w:rFonts w:ascii="Times New Roman" w:hAnsi="Times New Roman" w:hint="eastAsia"/>
          <w:szCs w:val="24"/>
        </w:rPr>
        <w:t>İ</w:t>
      </w:r>
      <w:r w:rsidR="002A4C0D" w:rsidRPr="002A4C0D">
        <w:rPr>
          <w:rFonts w:ascii="Times New Roman" w:hAnsi="Times New Roman"/>
          <w:szCs w:val="24"/>
        </w:rPr>
        <w:t>darenin Madde-3’te verilen adresine bir firma yetkilisi taraf</w:t>
      </w:r>
      <w:r w:rsidR="002A4C0D" w:rsidRPr="002A4C0D">
        <w:rPr>
          <w:rFonts w:ascii="Times New Roman" w:hAnsi="Times New Roman" w:hint="eastAsia"/>
          <w:szCs w:val="24"/>
        </w:rPr>
        <w:t>ı</w:t>
      </w:r>
      <w:r w:rsidR="002A4C0D">
        <w:rPr>
          <w:rFonts w:ascii="Times New Roman" w:hAnsi="Times New Roman"/>
          <w:szCs w:val="24"/>
        </w:rPr>
        <w:t xml:space="preserve">ndan </w:t>
      </w:r>
      <w:r w:rsidR="002A4C0D" w:rsidRPr="002A4C0D">
        <w:rPr>
          <w:rFonts w:ascii="Times New Roman" w:hAnsi="Times New Roman"/>
          <w:b/>
          <w:szCs w:val="24"/>
        </w:rPr>
        <w:t>elden teslim</w:t>
      </w:r>
      <w:r w:rsidR="002A4C0D" w:rsidRPr="002A4C0D">
        <w:rPr>
          <w:rFonts w:ascii="Times New Roman" w:hAnsi="Times New Roman"/>
          <w:szCs w:val="24"/>
        </w:rPr>
        <w:t xml:space="preserve"> edilecek ve teslimat kayd</w:t>
      </w:r>
      <w:r w:rsidR="002A4C0D" w:rsidRPr="002A4C0D">
        <w:rPr>
          <w:rFonts w:ascii="Times New Roman" w:hAnsi="Times New Roman" w:hint="eastAsia"/>
          <w:szCs w:val="24"/>
        </w:rPr>
        <w:t>ı</w:t>
      </w:r>
      <w:r w:rsidR="002A4C0D" w:rsidRPr="002A4C0D">
        <w:rPr>
          <w:rFonts w:ascii="Times New Roman" w:hAnsi="Times New Roman"/>
          <w:szCs w:val="24"/>
        </w:rPr>
        <w:t xml:space="preserve"> al</w:t>
      </w:r>
      <w:r w:rsidR="002A4C0D" w:rsidRPr="002A4C0D">
        <w:rPr>
          <w:rFonts w:ascii="Times New Roman" w:hAnsi="Times New Roman" w:hint="eastAsia"/>
          <w:szCs w:val="24"/>
        </w:rPr>
        <w:t>ı</w:t>
      </w:r>
      <w:r w:rsidR="002A4C0D" w:rsidRPr="002A4C0D">
        <w:rPr>
          <w:rFonts w:ascii="Times New Roman" w:hAnsi="Times New Roman"/>
          <w:szCs w:val="24"/>
        </w:rPr>
        <w:t>nacakt</w:t>
      </w:r>
      <w:r w:rsidR="002A4C0D" w:rsidRPr="002A4C0D">
        <w:rPr>
          <w:rFonts w:ascii="Times New Roman" w:hAnsi="Times New Roman" w:hint="eastAsia"/>
          <w:szCs w:val="24"/>
        </w:rPr>
        <w:t>ı</w:t>
      </w:r>
      <w:r w:rsidR="002A4C0D" w:rsidRPr="002A4C0D">
        <w:rPr>
          <w:rFonts w:ascii="Times New Roman" w:hAnsi="Times New Roman"/>
          <w:szCs w:val="24"/>
        </w:rPr>
        <w:t xml:space="preserve">r. </w:t>
      </w:r>
    </w:p>
    <w:p w:rsidR="002A4C0D" w:rsidRPr="002A4C0D" w:rsidRDefault="002A4C0D" w:rsidP="002A4C0D">
      <w:pPr>
        <w:jc w:val="both"/>
        <w:rPr>
          <w:rFonts w:ascii="Times New Roman" w:hAnsi="Times New Roman"/>
          <w:szCs w:val="24"/>
        </w:rPr>
      </w:pPr>
      <w:r w:rsidRPr="002A4C0D">
        <w:rPr>
          <w:rFonts w:ascii="Times New Roman" w:hAnsi="Times New Roman"/>
          <w:szCs w:val="24"/>
        </w:rPr>
        <w:t xml:space="preserve">Son teslim tarihinden sonra verilen teklifler reddedilecektir. </w:t>
      </w:r>
    </w:p>
    <w:p w:rsidR="002A4C0D" w:rsidRPr="002A4C0D" w:rsidRDefault="002A4C0D" w:rsidP="002A4C0D">
      <w:pPr>
        <w:jc w:val="both"/>
        <w:rPr>
          <w:rFonts w:ascii="Times New Roman" w:hAnsi="Times New Roman"/>
          <w:szCs w:val="24"/>
        </w:rPr>
      </w:pPr>
      <w:r w:rsidRPr="002A4C0D">
        <w:rPr>
          <w:rFonts w:ascii="Times New Roman" w:hAnsi="Times New Roman"/>
          <w:szCs w:val="24"/>
        </w:rPr>
        <w:t xml:space="preserve">Teklifler </w:t>
      </w:r>
      <w:r w:rsidR="00431D30">
        <w:rPr>
          <w:rFonts w:ascii="Times New Roman" w:hAnsi="Times New Roman"/>
          <w:b/>
          <w:szCs w:val="24"/>
        </w:rPr>
        <w:t>TL</w:t>
      </w:r>
      <w:r w:rsidRPr="002A4C0D">
        <w:rPr>
          <w:rFonts w:ascii="Times New Roman" w:hAnsi="Times New Roman"/>
          <w:b/>
          <w:szCs w:val="24"/>
        </w:rPr>
        <w:t xml:space="preserve"> cinsinden KDV hariç</w:t>
      </w:r>
      <w:r w:rsidRPr="002A4C0D">
        <w:rPr>
          <w:rFonts w:ascii="Times New Roman" w:hAnsi="Times New Roman"/>
          <w:szCs w:val="24"/>
        </w:rPr>
        <w:t xml:space="preserve"> olacak </w:t>
      </w:r>
      <w:r w:rsidRPr="002A4C0D">
        <w:rPr>
          <w:rFonts w:ascii="Times New Roman" w:hAnsi="Times New Roman" w:hint="eastAsia"/>
          <w:szCs w:val="24"/>
        </w:rPr>
        <w:t>ş</w:t>
      </w:r>
      <w:r w:rsidRPr="002A4C0D">
        <w:rPr>
          <w:rFonts w:ascii="Times New Roman" w:hAnsi="Times New Roman"/>
          <w:szCs w:val="24"/>
        </w:rPr>
        <w:t xml:space="preserve">ekilde verilecektir. </w:t>
      </w:r>
    </w:p>
    <w:p w:rsidR="002A4C0D" w:rsidRPr="002A4C0D" w:rsidRDefault="002A4C0D" w:rsidP="002A4C0D">
      <w:pPr>
        <w:jc w:val="both"/>
        <w:rPr>
          <w:rFonts w:ascii="Times New Roman" w:hAnsi="Times New Roman"/>
          <w:szCs w:val="24"/>
        </w:rPr>
      </w:pPr>
      <w:r w:rsidRPr="002A4C0D">
        <w:rPr>
          <w:rFonts w:ascii="Times New Roman" w:hAnsi="Times New Roman"/>
          <w:szCs w:val="24"/>
        </w:rPr>
        <w:t xml:space="preserve">Teklifler, son teklif verme tarihinden sonra </w:t>
      </w:r>
      <w:r w:rsidR="00E90866">
        <w:rPr>
          <w:rFonts w:ascii="Times New Roman" w:hAnsi="Times New Roman"/>
          <w:szCs w:val="24"/>
        </w:rPr>
        <w:t>90</w:t>
      </w:r>
      <w:r w:rsidRPr="002A4C0D">
        <w:rPr>
          <w:rFonts w:ascii="Times New Roman" w:hAnsi="Times New Roman"/>
          <w:szCs w:val="24"/>
        </w:rPr>
        <w:t xml:space="preserve"> (</w:t>
      </w:r>
      <w:r w:rsidR="0070015A">
        <w:rPr>
          <w:rFonts w:ascii="Times New Roman" w:hAnsi="Times New Roman"/>
          <w:szCs w:val="24"/>
        </w:rPr>
        <w:t>Doksan</w:t>
      </w:r>
      <w:r w:rsidRPr="002A4C0D">
        <w:rPr>
          <w:rFonts w:ascii="Times New Roman" w:hAnsi="Times New Roman"/>
          <w:szCs w:val="24"/>
        </w:rPr>
        <w:t>) gün süreyle geçerli olacakt</w:t>
      </w:r>
      <w:r w:rsidRPr="002A4C0D">
        <w:rPr>
          <w:rFonts w:ascii="Times New Roman" w:hAnsi="Times New Roman" w:hint="eastAsia"/>
          <w:szCs w:val="24"/>
        </w:rPr>
        <w:t>ı</w:t>
      </w:r>
      <w:r w:rsidRPr="002A4C0D">
        <w:rPr>
          <w:rFonts w:ascii="Times New Roman" w:hAnsi="Times New Roman"/>
          <w:szCs w:val="24"/>
        </w:rPr>
        <w:t xml:space="preserve">r. </w:t>
      </w:r>
    </w:p>
    <w:p w:rsidR="002A4C0D" w:rsidRPr="002A4C0D" w:rsidRDefault="00855197" w:rsidP="002A4C0D">
      <w:pPr>
        <w:jc w:val="both"/>
        <w:rPr>
          <w:rFonts w:ascii="Times New Roman" w:hAnsi="Times New Roman"/>
          <w:szCs w:val="24"/>
        </w:rPr>
      </w:pPr>
      <w:r>
        <w:rPr>
          <w:rFonts w:ascii="Times New Roman" w:hAnsi="Times New Roman"/>
          <w:b/>
          <w:szCs w:val="24"/>
        </w:rPr>
        <w:t>01/11</w:t>
      </w:r>
      <w:r w:rsidR="00431D30">
        <w:rPr>
          <w:rFonts w:ascii="Times New Roman" w:hAnsi="Times New Roman"/>
          <w:b/>
          <w:szCs w:val="24"/>
        </w:rPr>
        <w:t>/2016</w:t>
      </w:r>
      <w:r w:rsidR="00431D30" w:rsidRPr="002A4C0D">
        <w:rPr>
          <w:rFonts w:ascii="Times New Roman" w:hAnsi="Times New Roman"/>
          <w:b/>
          <w:szCs w:val="24"/>
        </w:rPr>
        <w:t xml:space="preserve"> </w:t>
      </w:r>
      <w:r w:rsidR="00431D30">
        <w:rPr>
          <w:rFonts w:ascii="Times New Roman" w:hAnsi="Times New Roman"/>
          <w:b/>
          <w:szCs w:val="24"/>
        </w:rPr>
        <w:t xml:space="preserve">Salı günü </w:t>
      </w:r>
      <w:r w:rsidR="00E90866">
        <w:rPr>
          <w:rFonts w:ascii="Times New Roman" w:hAnsi="Times New Roman"/>
          <w:b/>
          <w:szCs w:val="24"/>
        </w:rPr>
        <w:t xml:space="preserve">saat </w:t>
      </w:r>
      <w:r w:rsidR="00EC5B2C">
        <w:rPr>
          <w:rFonts w:ascii="Times New Roman" w:hAnsi="Times New Roman"/>
          <w:b/>
          <w:szCs w:val="24"/>
        </w:rPr>
        <w:t>1</w:t>
      </w:r>
      <w:r w:rsidR="00E76752">
        <w:rPr>
          <w:rFonts w:ascii="Times New Roman" w:hAnsi="Times New Roman"/>
          <w:b/>
          <w:szCs w:val="24"/>
        </w:rPr>
        <w:t>4</w:t>
      </w:r>
      <w:r>
        <w:rPr>
          <w:rFonts w:ascii="Times New Roman" w:hAnsi="Times New Roman"/>
          <w:b/>
          <w:szCs w:val="24"/>
        </w:rPr>
        <w:t>:3</w:t>
      </w:r>
      <w:r w:rsidR="00EC5B2C">
        <w:rPr>
          <w:rFonts w:ascii="Times New Roman" w:hAnsi="Times New Roman"/>
          <w:b/>
          <w:szCs w:val="24"/>
        </w:rPr>
        <w:t>0</w:t>
      </w:r>
      <w:r w:rsidR="002A4C0D" w:rsidRPr="002A4C0D">
        <w:rPr>
          <w:rFonts w:ascii="Times New Roman" w:hAnsi="Times New Roman"/>
          <w:b/>
          <w:szCs w:val="24"/>
        </w:rPr>
        <w:t>’da</w:t>
      </w:r>
      <w:r w:rsidR="002A4C0D" w:rsidRPr="002A4C0D">
        <w:rPr>
          <w:rFonts w:ascii="Times New Roman" w:hAnsi="Times New Roman"/>
          <w:szCs w:val="24"/>
        </w:rPr>
        <w:t xml:space="preserve"> Madde-3’te verilen adresteki toplant</w:t>
      </w:r>
      <w:r w:rsidR="002A4C0D" w:rsidRPr="002A4C0D">
        <w:rPr>
          <w:rFonts w:ascii="Times New Roman" w:hAnsi="Times New Roman" w:hint="eastAsia"/>
          <w:szCs w:val="24"/>
        </w:rPr>
        <w:t>ı</w:t>
      </w:r>
      <w:r w:rsidR="002A4C0D" w:rsidRPr="002A4C0D">
        <w:rPr>
          <w:rFonts w:ascii="Times New Roman" w:hAnsi="Times New Roman"/>
          <w:szCs w:val="24"/>
        </w:rPr>
        <w:t xml:space="preserve"> salonunda Teklif Sahiplerinin yetkili temsilcilerinin huzurunda aç</w:t>
      </w:r>
      <w:r w:rsidR="002A4C0D" w:rsidRPr="002A4C0D">
        <w:rPr>
          <w:rFonts w:ascii="Times New Roman" w:hAnsi="Times New Roman" w:hint="eastAsia"/>
          <w:szCs w:val="24"/>
        </w:rPr>
        <w:t>ı</w:t>
      </w:r>
      <w:r w:rsidR="002A4C0D" w:rsidRPr="002A4C0D">
        <w:rPr>
          <w:rFonts w:ascii="Times New Roman" w:hAnsi="Times New Roman"/>
          <w:szCs w:val="24"/>
        </w:rPr>
        <w:t>lacakt</w:t>
      </w:r>
      <w:r w:rsidR="002A4C0D" w:rsidRPr="002A4C0D">
        <w:rPr>
          <w:rFonts w:ascii="Times New Roman" w:hAnsi="Times New Roman" w:hint="eastAsia"/>
          <w:szCs w:val="24"/>
        </w:rPr>
        <w:t>ı</w:t>
      </w:r>
      <w:r w:rsidR="002A4C0D" w:rsidRPr="002A4C0D">
        <w:rPr>
          <w:rFonts w:ascii="Times New Roman" w:hAnsi="Times New Roman"/>
          <w:szCs w:val="24"/>
        </w:rPr>
        <w:t xml:space="preserve">r. </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Teklif Vermeye Daveti al</w:t>
      </w:r>
      <w:r w:rsidRPr="002A4C0D">
        <w:rPr>
          <w:rFonts w:ascii="Times New Roman" w:hAnsi="Times New Roman" w:hint="eastAsia"/>
          <w:szCs w:val="24"/>
        </w:rPr>
        <w:t>ı</w:t>
      </w:r>
      <w:r w:rsidRPr="002A4C0D">
        <w:rPr>
          <w:rFonts w:ascii="Times New Roman" w:hAnsi="Times New Roman"/>
          <w:szCs w:val="24"/>
        </w:rPr>
        <w:t>p almad</w:t>
      </w:r>
      <w:r w:rsidRPr="002A4C0D">
        <w:rPr>
          <w:rFonts w:ascii="Times New Roman" w:hAnsi="Times New Roman" w:hint="eastAsia"/>
          <w:szCs w:val="24"/>
        </w:rPr>
        <w:t>ığı</w:t>
      </w:r>
      <w:r w:rsidRPr="002A4C0D">
        <w:rPr>
          <w:rFonts w:ascii="Times New Roman" w:hAnsi="Times New Roman"/>
          <w:szCs w:val="24"/>
        </w:rPr>
        <w:t>n</w:t>
      </w:r>
      <w:r w:rsidRPr="002A4C0D">
        <w:rPr>
          <w:rFonts w:ascii="Times New Roman" w:hAnsi="Times New Roman" w:hint="eastAsia"/>
          <w:szCs w:val="24"/>
        </w:rPr>
        <w:t>ı</w:t>
      </w:r>
      <w:r w:rsidRPr="002A4C0D">
        <w:rPr>
          <w:rFonts w:ascii="Times New Roman" w:hAnsi="Times New Roman"/>
          <w:szCs w:val="24"/>
        </w:rPr>
        <w:t>z</w:t>
      </w:r>
      <w:r w:rsidRPr="002A4C0D">
        <w:rPr>
          <w:rFonts w:ascii="Times New Roman" w:hAnsi="Times New Roman" w:hint="eastAsia"/>
          <w:szCs w:val="24"/>
        </w:rPr>
        <w:t>ı</w:t>
      </w:r>
      <w:r w:rsidRPr="002A4C0D">
        <w:rPr>
          <w:rFonts w:ascii="Times New Roman" w:hAnsi="Times New Roman"/>
          <w:szCs w:val="24"/>
        </w:rPr>
        <w:t xml:space="preserve"> ve ihaleye teklif ver</w:t>
      </w:r>
      <w:r w:rsidR="00BE652F">
        <w:rPr>
          <w:rFonts w:ascii="Times New Roman" w:hAnsi="Times New Roman"/>
          <w:szCs w:val="24"/>
        </w:rPr>
        <w:t xml:space="preserve">menizle ilgili sorularınızı ve görüşlerinizi </w:t>
      </w:r>
      <w:r w:rsidR="00E90866">
        <w:rPr>
          <w:rFonts w:ascii="Times New Roman" w:hAnsi="Times New Roman"/>
          <w:szCs w:val="24"/>
        </w:rPr>
        <w:t>lütfen farukgumus</w:t>
      </w:r>
      <w:r w:rsidRPr="002A4C0D">
        <w:rPr>
          <w:rFonts w:ascii="Times New Roman" w:hAnsi="Times New Roman"/>
          <w:szCs w:val="24"/>
        </w:rPr>
        <w:t>@</w:t>
      </w:r>
      <w:r w:rsidR="00E90866">
        <w:rPr>
          <w:rFonts w:ascii="Times New Roman" w:hAnsi="Times New Roman"/>
          <w:szCs w:val="24"/>
        </w:rPr>
        <w:t>meb.gov.</w:t>
      </w:r>
      <w:r w:rsidR="00E90866" w:rsidRPr="00BE652F">
        <w:rPr>
          <w:rFonts w:ascii="Times New Roman" w:hAnsi="Times New Roman"/>
          <w:szCs w:val="24"/>
        </w:rPr>
        <w:t>tr</w:t>
      </w:r>
      <w:r w:rsidRPr="00BE652F">
        <w:rPr>
          <w:rFonts w:ascii="Times New Roman" w:hAnsi="Times New Roman"/>
          <w:szCs w:val="24"/>
        </w:rPr>
        <w:t xml:space="preserve"> ve tretwinning@meb.gov.tr  e-posta adreslerinin </w:t>
      </w:r>
      <w:r w:rsidRPr="002A4C0D">
        <w:rPr>
          <w:rFonts w:ascii="Times New Roman" w:hAnsi="Times New Roman"/>
          <w:b/>
          <w:szCs w:val="24"/>
        </w:rPr>
        <w:t>her ikisine de</w:t>
      </w:r>
      <w:r w:rsidRPr="002A4C0D">
        <w:rPr>
          <w:rFonts w:ascii="Times New Roman" w:hAnsi="Times New Roman"/>
          <w:szCs w:val="24"/>
        </w:rPr>
        <w:t xml:space="preserve"> e-posta ile bildiriniz veya ileti</w:t>
      </w:r>
      <w:r w:rsidRPr="002A4C0D">
        <w:rPr>
          <w:rFonts w:ascii="Times New Roman" w:hAnsi="Times New Roman" w:hint="eastAsia"/>
          <w:szCs w:val="24"/>
        </w:rPr>
        <w:t>ş</w:t>
      </w:r>
      <w:r w:rsidRPr="002A4C0D">
        <w:rPr>
          <w:rFonts w:ascii="Times New Roman" w:hAnsi="Times New Roman"/>
          <w:szCs w:val="24"/>
        </w:rPr>
        <w:t xml:space="preserve">im adresine elden mektup getirerek teyit ediniz. </w:t>
      </w: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p>
    <w:p w:rsidR="002A4C0D" w:rsidRPr="002A4C0D" w:rsidRDefault="002A4C0D" w:rsidP="002A4C0D">
      <w:pPr>
        <w:jc w:val="both"/>
        <w:rPr>
          <w:rFonts w:ascii="Times New Roman" w:hAnsi="Times New Roman"/>
          <w:szCs w:val="24"/>
        </w:rPr>
      </w:pPr>
      <w:r w:rsidRPr="002A4C0D">
        <w:rPr>
          <w:rFonts w:ascii="Times New Roman" w:hAnsi="Times New Roman"/>
          <w:szCs w:val="24"/>
        </w:rPr>
        <w:t>Sayg</w:t>
      </w:r>
      <w:r w:rsidRPr="002A4C0D">
        <w:rPr>
          <w:rFonts w:ascii="Times New Roman" w:hAnsi="Times New Roman" w:hint="eastAsia"/>
          <w:szCs w:val="24"/>
        </w:rPr>
        <w:t>ı</w:t>
      </w:r>
      <w:r w:rsidRPr="002A4C0D">
        <w:rPr>
          <w:rFonts w:ascii="Times New Roman" w:hAnsi="Times New Roman"/>
          <w:szCs w:val="24"/>
        </w:rPr>
        <w:t>lar</w:t>
      </w:r>
      <w:r w:rsidRPr="002A4C0D">
        <w:rPr>
          <w:rFonts w:ascii="Times New Roman" w:hAnsi="Times New Roman" w:hint="eastAsia"/>
          <w:szCs w:val="24"/>
        </w:rPr>
        <w:t>ı</w:t>
      </w:r>
      <w:r w:rsidRPr="002A4C0D">
        <w:rPr>
          <w:rFonts w:ascii="Times New Roman" w:hAnsi="Times New Roman"/>
          <w:szCs w:val="24"/>
        </w:rPr>
        <w:t>m</w:t>
      </w:r>
      <w:r w:rsidRPr="002A4C0D">
        <w:rPr>
          <w:rFonts w:ascii="Times New Roman" w:hAnsi="Times New Roman" w:hint="eastAsia"/>
          <w:szCs w:val="24"/>
        </w:rPr>
        <w:t>ı</w:t>
      </w:r>
      <w:r w:rsidRPr="002A4C0D">
        <w:rPr>
          <w:rFonts w:ascii="Times New Roman" w:hAnsi="Times New Roman"/>
          <w:szCs w:val="24"/>
        </w:rPr>
        <w:t>zla</w:t>
      </w:r>
    </w:p>
    <w:p w:rsidR="00F40AAC" w:rsidRDefault="00F40AAC" w:rsidP="0061413C">
      <w:pPr>
        <w:jc w:val="both"/>
        <w:rPr>
          <w:rFonts w:ascii="Times New Roman" w:hAnsi="Times New Roman"/>
          <w:szCs w:val="24"/>
        </w:rPr>
      </w:pPr>
    </w:p>
    <w:p w:rsidR="00CF1A06" w:rsidRPr="0061413C" w:rsidRDefault="00A178FB" w:rsidP="0061413C">
      <w:pPr>
        <w:pStyle w:val="Balk1"/>
        <w:rPr>
          <w:sz w:val="24"/>
          <w:szCs w:val="24"/>
        </w:rPr>
      </w:pPr>
      <w:r w:rsidRPr="0061413C">
        <w:rPr>
          <w:sz w:val="24"/>
          <w:szCs w:val="24"/>
        </w:rPr>
        <w:t>II. Bölüm</w:t>
      </w:r>
    </w:p>
    <w:p w:rsidR="00CF1A06" w:rsidRPr="0061413C" w:rsidRDefault="00A178FB" w:rsidP="0061413C">
      <w:pPr>
        <w:pStyle w:val="Balk1"/>
        <w:rPr>
          <w:sz w:val="24"/>
          <w:szCs w:val="24"/>
        </w:rPr>
      </w:pPr>
      <w:r w:rsidRPr="0061413C">
        <w:rPr>
          <w:sz w:val="24"/>
          <w:szCs w:val="24"/>
        </w:rPr>
        <w:t xml:space="preserve">Teklif Sahipleri İçin Bilgiler </w:t>
      </w:r>
    </w:p>
    <w:p w:rsidR="00CF1A06" w:rsidRPr="0061413C" w:rsidRDefault="00CF1A06" w:rsidP="0061413C">
      <w:pPr>
        <w:pStyle w:val="Head21"/>
        <w:jc w:val="left"/>
        <w:outlineLvl w:val="0"/>
        <w:rPr>
          <w:szCs w:val="24"/>
        </w:rPr>
      </w:pPr>
    </w:p>
    <w:tbl>
      <w:tblPr>
        <w:tblW w:w="9752" w:type="dxa"/>
        <w:tblLayout w:type="fixed"/>
        <w:tblLook w:val="0000" w:firstRow="0" w:lastRow="0" w:firstColumn="0" w:lastColumn="0" w:noHBand="0" w:noVBand="0"/>
      </w:tblPr>
      <w:tblGrid>
        <w:gridCol w:w="111"/>
        <w:gridCol w:w="2124"/>
        <w:gridCol w:w="33"/>
        <w:gridCol w:w="7338"/>
        <w:gridCol w:w="146"/>
      </w:tblGrid>
      <w:tr w:rsidR="00CF1A06" w:rsidRPr="0061413C">
        <w:trPr>
          <w:gridAfter w:val="1"/>
          <w:wAfter w:w="146" w:type="dxa"/>
          <w:trHeight w:val="2492"/>
        </w:trPr>
        <w:tc>
          <w:tcPr>
            <w:tcW w:w="2268" w:type="dxa"/>
            <w:gridSpan w:val="3"/>
          </w:tcPr>
          <w:p w:rsidR="00CF1A06" w:rsidRPr="0061413C" w:rsidRDefault="00A178FB" w:rsidP="0061413C">
            <w:pPr>
              <w:pStyle w:val="Head22"/>
              <w:rPr>
                <w:szCs w:val="24"/>
              </w:rPr>
            </w:pPr>
            <w:bookmarkStart w:id="2" w:name="_Toc489184309"/>
            <w:r w:rsidRPr="0061413C">
              <w:rPr>
                <w:szCs w:val="24"/>
              </w:rPr>
              <w:t>1.</w:t>
            </w:r>
            <w:r w:rsidRPr="0061413C">
              <w:rPr>
                <w:szCs w:val="24"/>
              </w:rPr>
              <w:tab/>
            </w:r>
            <w:bookmarkEnd w:id="2"/>
            <w:r w:rsidRPr="0061413C">
              <w:rPr>
                <w:szCs w:val="24"/>
              </w:rPr>
              <w:t xml:space="preserve">Giriş </w:t>
            </w:r>
          </w:p>
        </w:tc>
        <w:tc>
          <w:tcPr>
            <w:tcW w:w="7338" w:type="dxa"/>
          </w:tcPr>
          <w:p w:rsidR="00CF1A06" w:rsidRPr="0061413C" w:rsidRDefault="00EF1C27" w:rsidP="009E4D69">
            <w:pPr>
              <w:jc w:val="both"/>
              <w:rPr>
                <w:rFonts w:ascii="Times New Roman" w:hAnsi="Times New Roman"/>
                <w:szCs w:val="24"/>
              </w:rPr>
            </w:pPr>
            <w:r>
              <w:rPr>
                <w:rFonts w:ascii="Times New Roman" w:hAnsi="Times New Roman"/>
                <w:szCs w:val="24"/>
              </w:rPr>
              <w:t xml:space="preserve">Yenilik ve </w:t>
            </w:r>
            <w:r w:rsidR="009C5BFF" w:rsidRPr="0061413C">
              <w:rPr>
                <w:rFonts w:ascii="Times New Roman" w:hAnsi="Times New Roman"/>
                <w:szCs w:val="24"/>
              </w:rPr>
              <w:t>Eğitim Teknolojileri Genel Müdürlüğü</w:t>
            </w:r>
            <w:r w:rsidR="00A178FB" w:rsidRPr="0061413C">
              <w:rPr>
                <w:rFonts w:ascii="Times New Roman" w:hAnsi="Times New Roman"/>
                <w:szCs w:val="24"/>
              </w:rPr>
              <w:t xml:space="preserve">, İdare sıfatıyla, gereksinimi olan ve aşağıda belirtilen </w:t>
            </w:r>
            <w:r w:rsidR="003E433C">
              <w:rPr>
                <w:rFonts w:ascii="Times New Roman" w:hAnsi="Times New Roman"/>
                <w:szCs w:val="24"/>
              </w:rPr>
              <w:t xml:space="preserve">mal ve </w:t>
            </w:r>
            <w:r w:rsidR="00A178FB" w:rsidRPr="0061413C">
              <w:rPr>
                <w:rFonts w:ascii="Times New Roman" w:hAnsi="Times New Roman"/>
                <w:szCs w:val="24"/>
              </w:rPr>
              <w:t xml:space="preserve">hizmetin tedariki için </w:t>
            </w:r>
            <w:r w:rsidR="00527CE7" w:rsidRPr="0061413C">
              <w:rPr>
                <w:rFonts w:ascii="Times New Roman" w:hAnsi="Times New Roman"/>
                <w:szCs w:val="24"/>
              </w:rPr>
              <w:t>f</w:t>
            </w:r>
            <w:r w:rsidR="00A178FB" w:rsidRPr="0061413C">
              <w:rPr>
                <w:rFonts w:ascii="Times New Roman" w:hAnsi="Times New Roman"/>
                <w:szCs w:val="24"/>
              </w:rPr>
              <w:t xml:space="preserve">irmanızı teklif vermeye davet etmektedir. </w:t>
            </w:r>
          </w:p>
        </w:tc>
      </w:tr>
      <w:tr w:rsidR="00CF1A06" w:rsidRPr="0061413C">
        <w:trPr>
          <w:gridAfter w:val="1"/>
          <w:wAfter w:w="146" w:type="dxa"/>
          <w:trHeight w:val="6521"/>
        </w:trPr>
        <w:tc>
          <w:tcPr>
            <w:tcW w:w="2268" w:type="dxa"/>
            <w:gridSpan w:val="3"/>
          </w:tcPr>
          <w:p w:rsidR="00CF1A06" w:rsidRPr="0061413C" w:rsidRDefault="00A178FB" w:rsidP="0061413C">
            <w:pPr>
              <w:pStyle w:val="Head22"/>
              <w:rPr>
                <w:szCs w:val="24"/>
              </w:rPr>
            </w:pPr>
            <w:bookmarkStart w:id="3" w:name="_Toc489184314"/>
            <w:r w:rsidRPr="0061413C">
              <w:rPr>
                <w:szCs w:val="24"/>
              </w:rPr>
              <w:t>2.</w:t>
            </w:r>
            <w:r w:rsidRPr="0061413C">
              <w:rPr>
                <w:szCs w:val="24"/>
              </w:rPr>
              <w:tab/>
              <w:t>Teklif Belgelerine Açıklık Getirilmesi</w:t>
            </w:r>
            <w:bookmarkEnd w:id="3"/>
            <w:r w:rsidRPr="0061413C">
              <w:rPr>
                <w:szCs w:val="24"/>
              </w:rPr>
              <w:t xml:space="preserve"> ve Teklif Belgelerinin Değiştirilmesi</w:t>
            </w: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FC6A2B" w:rsidP="0061413C">
            <w:pPr>
              <w:pStyle w:val="Head22"/>
              <w:rPr>
                <w:szCs w:val="24"/>
              </w:rPr>
            </w:pPr>
          </w:p>
          <w:p w:rsidR="00FC6A2B" w:rsidRPr="0061413C" w:rsidRDefault="00A178FB" w:rsidP="0061413C">
            <w:pPr>
              <w:pStyle w:val="Head22"/>
              <w:keepNext/>
              <w:tabs>
                <w:tab w:val="clear" w:pos="360"/>
              </w:tabs>
              <w:ind w:left="176" w:hanging="176"/>
              <w:rPr>
                <w:szCs w:val="24"/>
              </w:rPr>
            </w:pPr>
            <w:r w:rsidRPr="0061413C">
              <w:rPr>
                <w:szCs w:val="24"/>
              </w:rPr>
              <w:t>3.Tekliflerin Hazırlanması</w:t>
            </w:r>
          </w:p>
          <w:p w:rsidR="00FC6A2B" w:rsidRPr="0061413C" w:rsidRDefault="00FC6A2B" w:rsidP="0061413C">
            <w:pPr>
              <w:pStyle w:val="Head22"/>
              <w:rPr>
                <w:szCs w:val="24"/>
              </w:rPr>
            </w:pPr>
          </w:p>
          <w:p w:rsidR="00FC6A2B" w:rsidRPr="0061413C" w:rsidRDefault="00FC6A2B" w:rsidP="0061413C">
            <w:pPr>
              <w:pStyle w:val="Head22"/>
              <w:rPr>
                <w:szCs w:val="24"/>
              </w:rPr>
            </w:pPr>
          </w:p>
          <w:p w:rsidR="0045469D" w:rsidRPr="0061413C" w:rsidRDefault="0045469D" w:rsidP="0061413C">
            <w:pPr>
              <w:pStyle w:val="Head22"/>
              <w:rPr>
                <w:szCs w:val="24"/>
              </w:rPr>
            </w:pPr>
          </w:p>
          <w:p w:rsidR="0045469D" w:rsidRPr="0061413C" w:rsidRDefault="00A178FB" w:rsidP="0061413C">
            <w:pPr>
              <w:pStyle w:val="Head22"/>
              <w:rPr>
                <w:szCs w:val="24"/>
              </w:rPr>
            </w:pPr>
            <w:r w:rsidRPr="0061413C">
              <w:rPr>
                <w:szCs w:val="24"/>
              </w:rPr>
              <w:t>4. Teknik Teklif</w:t>
            </w: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226F6A" w:rsidRPr="0061413C" w:rsidRDefault="00226F6A" w:rsidP="0061413C">
            <w:pPr>
              <w:pStyle w:val="Head22"/>
              <w:rPr>
                <w:szCs w:val="24"/>
              </w:rPr>
            </w:pPr>
          </w:p>
          <w:p w:rsidR="00D34F43" w:rsidRPr="0061413C" w:rsidRDefault="00D34F43" w:rsidP="0061413C">
            <w:pPr>
              <w:pStyle w:val="Head22"/>
              <w:rPr>
                <w:szCs w:val="24"/>
              </w:rPr>
            </w:pPr>
          </w:p>
          <w:p w:rsidR="00FC6A2B" w:rsidRPr="0061413C" w:rsidRDefault="00A178FB" w:rsidP="0061413C">
            <w:pPr>
              <w:pStyle w:val="Head22"/>
              <w:rPr>
                <w:szCs w:val="24"/>
              </w:rPr>
            </w:pPr>
            <w:r w:rsidRPr="0061413C">
              <w:rPr>
                <w:szCs w:val="24"/>
              </w:rPr>
              <w:t>5.</w:t>
            </w:r>
            <w:r w:rsidRPr="0061413C">
              <w:rPr>
                <w:szCs w:val="24"/>
              </w:rPr>
              <w:tab/>
              <w:t>Mali Teklif</w:t>
            </w: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408A9" w:rsidP="0061413C">
            <w:pPr>
              <w:pStyle w:val="Head22"/>
              <w:rPr>
                <w:szCs w:val="24"/>
              </w:rPr>
            </w:pPr>
          </w:p>
          <w:p w:rsidR="00A408A9" w:rsidRPr="0061413C" w:rsidRDefault="00AD37AA" w:rsidP="0061413C">
            <w:pPr>
              <w:pStyle w:val="Head22"/>
              <w:tabs>
                <w:tab w:val="clear" w:pos="360"/>
                <w:tab w:val="left" w:pos="173"/>
              </w:tabs>
              <w:rPr>
                <w:szCs w:val="24"/>
              </w:rPr>
            </w:pPr>
            <w:r>
              <w:rPr>
                <w:szCs w:val="24"/>
              </w:rPr>
              <w:t xml:space="preserve">6.  </w:t>
            </w:r>
            <w:r w:rsidR="00A178FB" w:rsidRPr="0061413C">
              <w:rPr>
                <w:szCs w:val="24"/>
              </w:rPr>
              <w:t xml:space="preserve">İhaleye </w:t>
            </w:r>
          </w:p>
          <w:p w:rsidR="00A408A9" w:rsidRPr="0061413C" w:rsidRDefault="00A178FB" w:rsidP="00AD37AA">
            <w:pPr>
              <w:pStyle w:val="Head22"/>
              <w:tabs>
                <w:tab w:val="clear" w:pos="360"/>
                <w:tab w:val="left" w:pos="173"/>
              </w:tabs>
              <w:ind w:hanging="76"/>
              <w:rPr>
                <w:szCs w:val="24"/>
              </w:rPr>
            </w:pPr>
            <w:r w:rsidRPr="0061413C">
              <w:rPr>
                <w:szCs w:val="24"/>
              </w:rPr>
              <w:t xml:space="preserve">Katılamayacak </w:t>
            </w:r>
          </w:p>
          <w:p w:rsidR="00A408A9" w:rsidRPr="0061413C" w:rsidRDefault="00A178FB" w:rsidP="00AD37AA">
            <w:pPr>
              <w:pStyle w:val="Head22"/>
              <w:ind w:hanging="76"/>
              <w:rPr>
                <w:szCs w:val="24"/>
              </w:rPr>
            </w:pPr>
            <w:r w:rsidRPr="0061413C">
              <w:rPr>
                <w:szCs w:val="24"/>
              </w:rPr>
              <w:t>Olanlar</w:t>
            </w:r>
          </w:p>
        </w:tc>
        <w:tc>
          <w:tcPr>
            <w:tcW w:w="7338" w:type="dxa"/>
          </w:tcPr>
          <w:p w:rsidR="001432A2" w:rsidRPr="0061413C" w:rsidRDefault="00A178FB" w:rsidP="0061413C">
            <w:pPr>
              <w:tabs>
                <w:tab w:val="left" w:pos="0"/>
              </w:tabs>
              <w:suppressAutoHyphens/>
              <w:ind w:right="-108"/>
              <w:jc w:val="both"/>
              <w:rPr>
                <w:rFonts w:ascii="Times New Roman" w:hAnsi="Times New Roman"/>
                <w:szCs w:val="24"/>
              </w:rPr>
            </w:pPr>
            <w:r w:rsidRPr="0061413C">
              <w:rPr>
                <w:rFonts w:ascii="Times New Roman" w:hAnsi="Times New Roman"/>
                <w:szCs w:val="24"/>
              </w:rPr>
              <w:lastRenderedPageBreak/>
              <w:t>Teklif Belgelerinde herhangi bir hususun açıklanmasını isteyen Teklif Sahibi bu isteğini İdarenin</w:t>
            </w:r>
            <w:r w:rsidR="0030308D">
              <w:rPr>
                <w:rFonts w:ascii="Times New Roman" w:hAnsi="Times New Roman"/>
                <w:szCs w:val="24"/>
              </w:rPr>
              <w:t xml:space="preserve"> </w:t>
            </w:r>
            <w:hyperlink r:id="rId8" w:history="1">
              <w:r w:rsidR="0030308D" w:rsidRPr="00A0458C">
                <w:rPr>
                  <w:rStyle w:val="Kpr"/>
                  <w:rFonts w:ascii="Times New Roman" w:hAnsi="Times New Roman"/>
                  <w:szCs w:val="24"/>
                </w:rPr>
                <w:t>tretwinning@meb.gov.tr</w:t>
              </w:r>
            </w:hyperlink>
            <w:r w:rsidR="0030308D">
              <w:rPr>
                <w:rFonts w:ascii="Times New Roman" w:hAnsi="Times New Roman"/>
                <w:szCs w:val="24"/>
              </w:rPr>
              <w:t xml:space="preserve"> e-posta</w:t>
            </w:r>
            <w:r w:rsidRPr="0061413C">
              <w:rPr>
                <w:rFonts w:ascii="Times New Roman" w:hAnsi="Times New Roman"/>
                <w:szCs w:val="24"/>
              </w:rPr>
              <w:t xml:space="preserve"> adresine </w:t>
            </w:r>
            <w:r w:rsidR="0030308D">
              <w:rPr>
                <w:rFonts w:ascii="Times New Roman" w:hAnsi="Times New Roman"/>
                <w:szCs w:val="24"/>
              </w:rPr>
              <w:t>e-posta ile</w:t>
            </w:r>
            <w:r w:rsidR="00C75C59">
              <w:rPr>
                <w:rFonts w:ascii="Times New Roman" w:hAnsi="Times New Roman"/>
                <w:szCs w:val="24"/>
              </w:rPr>
              <w:t xml:space="preserve"> bildirecektir</w:t>
            </w:r>
            <w:r w:rsidRPr="0061413C">
              <w:rPr>
                <w:rFonts w:ascii="Times New Roman" w:hAnsi="Times New Roman"/>
                <w:szCs w:val="24"/>
              </w:rPr>
              <w:t xml:space="preserve">. İdare Son Teklif Verme tarihinden </w:t>
            </w:r>
            <w:r w:rsidR="0080121B">
              <w:rPr>
                <w:rFonts w:ascii="Times New Roman" w:hAnsi="Times New Roman"/>
                <w:b/>
                <w:szCs w:val="24"/>
              </w:rPr>
              <w:t>1</w:t>
            </w:r>
            <w:r w:rsidR="00471743" w:rsidRPr="0061413C">
              <w:rPr>
                <w:rFonts w:ascii="Times New Roman" w:hAnsi="Times New Roman"/>
                <w:b/>
                <w:szCs w:val="24"/>
              </w:rPr>
              <w:t xml:space="preserve"> </w:t>
            </w:r>
            <w:r w:rsidRPr="0061413C">
              <w:rPr>
                <w:rFonts w:ascii="Times New Roman" w:hAnsi="Times New Roman"/>
                <w:b/>
                <w:szCs w:val="24"/>
              </w:rPr>
              <w:t>(</w:t>
            </w:r>
            <w:r w:rsidR="0080121B">
              <w:rPr>
                <w:rFonts w:ascii="Times New Roman" w:hAnsi="Times New Roman"/>
                <w:b/>
                <w:szCs w:val="24"/>
              </w:rPr>
              <w:t>bir</w:t>
            </w:r>
            <w:r w:rsidRPr="0061413C">
              <w:rPr>
                <w:rFonts w:ascii="Times New Roman" w:hAnsi="Times New Roman"/>
                <w:b/>
                <w:szCs w:val="24"/>
              </w:rPr>
              <w:t xml:space="preserve">) gün </w:t>
            </w:r>
            <w:r w:rsidRPr="0061413C">
              <w:rPr>
                <w:rFonts w:ascii="Times New Roman" w:hAnsi="Times New Roman"/>
                <w:szCs w:val="24"/>
              </w:rPr>
              <w:t xml:space="preserve">öncesine kadar alacağı her türlü </w:t>
            </w:r>
            <w:r w:rsidR="0030308D">
              <w:rPr>
                <w:rFonts w:ascii="Times New Roman" w:hAnsi="Times New Roman"/>
                <w:szCs w:val="24"/>
              </w:rPr>
              <w:t>e-posta ile yapılan</w:t>
            </w:r>
            <w:r w:rsidRPr="0061413C">
              <w:rPr>
                <w:rFonts w:ascii="Times New Roman" w:hAnsi="Times New Roman"/>
                <w:szCs w:val="24"/>
              </w:rPr>
              <w:t xml:space="preserve"> açıklama talebine </w:t>
            </w:r>
            <w:r w:rsidR="0030308D">
              <w:rPr>
                <w:rFonts w:ascii="Times New Roman" w:hAnsi="Times New Roman"/>
                <w:szCs w:val="24"/>
              </w:rPr>
              <w:t>e-posta</w:t>
            </w:r>
            <w:r w:rsidRPr="0061413C">
              <w:rPr>
                <w:rFonts w:ascii="Times New Roman" w:hAnsi="Times New Roman"/>
                <w:szCs w:val="24"/>
              </w:rPr>
              <w:t xml:space="preserve"> olarak cevap verecektir. İdarenin yazılı cevabı teklif vermeye davet edilen bütün firmalara </w:t>
            </w:r>
            <w:r w:rsidR="0030308D">
              <w:rPr>
                <w:rFonts w:ascii="Times New Roman" w:hAnsi="Times New Roman"/>
                <w:szCs w:val="24"/>
              </w:rPr>
              <w:t xml:space="preserve">e-posta aracılığıyla </w:t>
            </w:r>
            <w:r w:rsidRPr="0061413C">
              <w:rPr>
                <w:rFonts w:ascii="Times New Roman" w:hAnsi="Times New Roman"/>
                <w:szCs w:val="24"/>
              </w:rPr>
              <w:t xml:space="preserve">gönderilecektir. </w:t>
            </w:r>
          </w:p>
          <w:p w:rsidR="00CF1A06" w:rsidRPr="0061413C" w:rsidRDefault="00CF1A06" w:rsidP="0061413C">
            <w:pPr>
              <w:tabs>
                <w:tab w:val="left" w:pos="540"/>
              </w:tabs>
              <w:suppressAutoHyphens/>
              <w:ind w:left="547" w:right="-72" w:hanging="547"/>
              <w:jc w:val="center"/>
              <w:outlineLvl w:val="2"/>
              <w:rPr>
                <w:rFonts w:ascii="Times New Roman" w:hAnsi="Times New Roman"/>
                <w:b/>
                <w:szCs w:val="24"/>
              </w:rPr>
            </w:pPr>
          </w:p>
          <w:p w:rsidR="006776B2" w:rsidRPr="0061413C" w:rsidRDefault="00A178FB" w:rsidP="0061413C">
            <w:pPr>
              <w:tabs>
                <w:tab w:val="left" w:pos="-4995"/>
              </w:tabs>
              <w:suppressAutoHyphens/>
              <w:ind w:right="-72"/>
              <w:jc w:val="both"/>
              <w:rPr>
                <w:rFonts w:ascii="Times New Roman" w:hAnsi="Times New Roman"/>
                <w:szCs w:val="24"/>
              </w:rPr>
            </w:pPr>
            <w:r w:rsidRPr="0061413C">
              <w:rPr>
                <w:rFonts w:ascii="Times New Roman" w:hAnsi="Times New Roman"/>
                <w:szCs w:val="24"/>
              </w:rPr>
              <w:t>Son Teklif Verme tarihi</w:t>
            </w:r>
            <w:r w:rsidR="00160492">
              <w:rPr>
                <w:rFonts w:ascii="Times New Roman" w:hAnsi="Times New Roman"/>
                <w:szCs w:val="24"/>
              </w:rPr>
              <w:t xml:space="preserve">nden önce, İdare gerek kendi </w:t>
            </w:r>
            <w:r w:rsidR="00C75C59">
              <w:rPr>
                <w:rFonts w:ascii="Times New Roman" w:hAnsi="Times New Roman"/>
                <w:szCs w:val="24"/>
              </w:rPr>
              <w:t>in</w:t>
            </w:r>
            <w:r w:rsidR="00C75C59" w:rsidRPr="0061413C">
              <w:rPr>
                <w:rFonts w:ascii="Times New Roman" w:hAnsi="Times New Roman"/>
                <w:szCs w:val="24"/>
              </w:rPr>
              <w:t>siyatifiyle</w:t>
            </w:r>
            <w:r w:rsidRPr="0061413C">
              <w:rPr>
                <w:rFonts w:ascii="Times New Roman" w:hAnsi="Times New Roman"/>
                <w:szCs w:val="24"/>
              </w:rPr>
              <w:t xml:space="preserve"> gerekse muhtemel bir teklif sahibinin açıklama talebine istinaden teklif belgelerini zeyilname yayımlamak suretiyle değiştirebilir. Değişiklik muhtemel teklif sahiplerine </w:t>
            </w:r>
            <w:r w:rsidR="0030308D">
              <w:rPr>
                <w:rFonts w:ascii="Times New Roman" w:hAnsi="Times New Roman"/>
                <w:b/>
                <w:szCs w:val="24"/>
              </w:rPr>
              <w:t>e-posta ile</w:t>
            </w:r>
            <w:r w:rsidRPr="0061413C">
              <w:rPr>
                <w:rFonts w:ascii="Times New Roman" w:hAnsi="Times New Roman"/>
                <w:b/>
                <w:szCs w:val="24"/>
              </w:rPr>
              <w:t xml:space="preserve"> </w:t>
            </w:r>
            <w:r w:rsidRPr="0061413C">
              <w:rPr>
                <w:rFonts w:ascii="Times New Roman" w:hAnsi="Times New Roman"/>
                <w:szCs w:val="24"/>
              </w:rPr>
              <w:t>bildirilir ve bu tür değişiklikler muhtemel teklif sahipleri açısından bağlayıcı olur. İdare, yapılan değişikliğin teklif hazırlanmasında göz önüne alınmasını teminen Son Teklif Verme tarihini kendi takdirine bağlı olarak uzatabilir.</w:t>
            </w:r>
          </w:p>
          <w:p w:rsidR="001432A2" w:rsidRPr="0061413C" w:rsidRDefault="001432A2" w:rsidP="0061413C">
            <w:pPr>
              <w:tabs>
                <w:tab w:val="left" w:pos="-4995"/>
              </w:tabs>
              <w:suppressAutoHyphens/>
              <w:ind w:right="-72"/>
              <w:jc w:val="both"/>
              <w:rPr>
                <w:rFonts w:ascii="Times New Roman" w:hAnsi="Times New Roman"/>
                <w:b/>
                <w:szCs w:val="24"/>
              </w:rPr>
            </w:pPr>
          </w:p>
          <w:p w:rsidR="00FC6A2B" w:rsidRPr="0061413C" w:rsidRDefault="00A178FB" w:rsidP="0061413C">
            <w:pPr>
              <w:tabs>
                <w:tab w:val="left" w:pos="0"/>
              </w:tabs>
              <w:suppressAutoHyphens/>
              <w:ind w:right="-72"/>
              <w:jc w:val="both"/>
              <w:rPr>
                <w:rFonts w:ascii="Times New Roman" w:hAnsi="Times New Roman"/>
                <w:szCs w:val="24"/>
              </w:rPr>
            </w:pPr>
            <w:r w:rsidRPr="0061413C">
              <w:rPr>
                <w:rFonts w:ascii="Times New Roman" w:hAnsi="Times New Roman"/>
                <w:szCs w:val="24"/>
              </w:rPr>
              <w:t xml:space="preserve">İdare ve Muhtemel Teklif Sahibi arasında ihaleyle ilgili yapılacak her türlü yazışma Türkçe olacaktır. Teklifler </w:t>
            </w:r>
            <w:r w:rsidRPr="0061413C">
              <w:rPr>
                <w:rFonts w:ascii="Times New Roman" w:hAnsi="Times New Roman"/>
                <w:b/>
                <w:szCs w:val="24"/>
              </w:rPr>
              <w:t xml:space="preserve">bir (1) nüsha </w:t>
            </w:r>
            <w:r w:rsidRPr="0061413C">
              <w:rPr>
                <w:rFonts w:ascii="Times New Roman" w:hAnsi="Times New Roman"/>
                <w:szCs w:val="24"/>
              </w:rPr>
              <w:t xml:space="preserve">halinde ve Türkçe olarak hazırlanacaktır. Teklifler daktilo, bilgisayar veya çıkmaz mürekkepli kalemle yazılacak ve yetkili kişilerce imzalanacaktır. </w:t>
            </w:r>
          </w:p>
          <w:p w:rsidR="006776B2" w:rsidRPr="0061413C" w:rsidRDefault="006776B2" w:rsidP="0061413C">
            <w:pPr>
              <w:tabs>
                <w:tab w:val="left" w:pos="-4995"/>
              </w:tabs>
              <w:suppressAutoHyphens/>
              <w:ind w:right="-72"/>
              <w:jc w:val="both"/>
              <w:rPr>
                <w:rFonts w:ascii="Times New Roman" w:hAnsi="Times New Roman"/>
                <w:szCs w:val="24"/>
              </w:rPr>
            </w:pPr>
          </w:p>
          <w:p w:rsidR="0045469D" w:rsidRPr="0061413C" w:rsidRDefault="00A178FB" w:rsidP="0061413C">
            <w:pPr>
              <w:widowControl w:val="0"/>
              <w:tabs>
                <w:tab w:val="left" w:pos="0"/>
              </w:tabs>
              <w:ind w:right="-72"/>
              <w:jc w:val="both"/>
              <w:rPr>
                <w:rFonts w:ascii="Times New Roman" w:hAnsi="Times New Roman"/>
                <w:szCs w:val="24"/>
              </w:rPr>
            </w:pPr>
            <w:r w:rsidRPr="0061413C">
              <w:rPr>
                <w:rFonts w:ascii="Times New Roman" w:hAnsi="Times New Roman"/>
                <w:szCs w:val="24"/>
              </w:rPr>
              <w:t xml:space="preserve">Teknik teklifte aşağıda belirtilen teklif verenin ve teklif edilen tesislerin uygunluğunu gösteren belgeler olacaktır. </w:t>
            </w:r>
          </w:p>
          <w:p w:rsidR="001764B0" w:rsidRPr="0061413C" w:rsidRDefault="001764B0" w:rsidP="0061413C">
            <w:pPr>
              <w:widowControl w:val="0"/>
              <w:tabs>
                <w:tab w:val="left" w:pos="0"/>
              </w:tabs>
              <w:ind w:right="-72"/>
              <w:jc w:val="both"/>
              <w:rPr>
                <w:rFonts w:ascii="Times New Roman" w:hAnsi="Times New Roman"/>
                <w:szCs w:val="24"/>
              </w:rPr>
            </w:pPr>
          </w:p>
          <w:p w:rsidR="0045469D" w:rsidRPr="0061413C" w:rsidRDefault="00A178FB" w:rsidP="0061413C">
            <w:pPr>
              <w:widowControl w:val="0"/>
              <w:numPr>
                <w:ilvl w:val="0"/>
                <w:numId w:val="2"/>
              </w:numPr>
              <w:tabs>
                <w:tab w:val="left" w:pos="-33"/>
              </w:tabs>
              <w:ind w:right="-72"/>
              <w:jc w:val="both"/>
              <w:rPr>
                <w:rFonts w:ascii="Times New Roman" w:hAnsi="Times New Roman"/>
                <w:szCs w:val="24"/>
              </w:rPr>
            </w:pPr>
            <w:r w:rsidRPr="0061413C">
              <w:rPr>
                <w:rFonts w:ascii="Times New Roman" w:hAnsi="Times New Roman"/>
                <w:szCs w:val="24"/>
              </w:rPr>
              <w:t xml:space="preserve">Tebligat Adresi </w:t>
            </w:r>
            <w:r w:rsidR="007004A6">
              <w:rPr>
                <w:rFonts w:ascii="Times New Roman" w:hAnsi="Times New Roman"/>
                <w:i/>
                <w:szCs w:val="24"/>
              </w:rPr>
              <w:t>(Yetkili kişi adları, Tel-Faks</w:t>
            </w:r>
            <w:r w:rsidRPr="0061413C">
              <w:rPr>
                <w:rFonts w:ascii="Times New Roman" w:hAnsi="Times New Roman"/>
                <w:i/>
                <w:szCs w:val="24"/>
              </w:rPr>
              <w:t xml:space="preserve"> Numarası, Vergi Numarası. </w:t>
            </w:r>
            <w:r w:rsidR="007004A6">
              <w:rPr>
                <w:rFonts w:ascii="Times New Roman" w:hAnsi="Times New Roman"/>
                <w:i/>
                <w:szCs w:val="24"/>
              </w:rPr>
              <w:t>e-Posta</w:t>
            </w:r>
            <w:r w:rsidRPr="0061413C">
              <w:rPr>
                <w:rFonts w:ascii="Times New Roman" w:hAnsi="Times New Roman"/>
                <w:i/>
                <w:szCs w:val="24"/>
              </w:rPr>
              <w:t xml:space="preserve"> adresleri, vb.)</w:t>
            </w:r>
          </w:p>
          <w:p w:rsidR="0045469D" w:rsidRPr="0061413C" w:rsidRDefault="00A178FB" w:rsidP="0061413C">
            <w:pPr>
              <w:widowControl w:val="0"/>
              <w:numPr>
                <w:ilvl w:val="0"/>
                <w:numId w:val="2"/>
              </w:numPr>
              <w:tabs>
                <w:tab w:val="left" w:pos="-33"/>
              </w:tabs>
              <w:ind w:right="-72"/>
              <w:jc w:val="both"/>
              <w:rPr>
                <w:rFonts w:ascii="Times New Roman" w:hAnsi="Times New Roman"/>
                <w:szCs w:val="24"/>
              </w:rPr>
            </w:pPr>
            <w:r w:rsidRPr="0061413C">
              <w:rPr>
                <w:rFonts w:ascii="Times New Roman" w:hAnsi="Times New Roman"/>
                <w:szCs w:val="24"/>
              </w:rPr>
              <w:t xml:space="preserve">Ticaret ve/veya Sanayi Odası Belgesi </w:t>
            </w:r>
            <w:r w:rsidR="009E4D69">
              <w:rPr>
                <w:rFonts w:ascii="Times New Roman" w:hAnsi="Times New Roman"/>
                <w:i/>
                <w:szCs w:val="24"/>
              </w:rPr>
              <w:t>(201</w:t>
            </w:r>
            <w:r w:rsidR="00A5456A">
              <w:rPr>
                <w:rFonts w:ascii="Times New Roman" w:hAnsi="Times New Roman"/>
                <w:i/>
                <w:szCs w:val="24"/>
              </w:rPr>
              <w:t>6</w:t>
            </w:r>
            <w:r w:rsidRPr="0061413C">
              <w:rPr>
                <w:rFonts w:ascii="Times New Roman" w:hAnsi="Times New Roman"/>
                <w:i/>
                <w:szCs w:val="24"/>
              </w:rPr>
              <w:t xml:space="preserve"> yılında alınmış olmalı)</w:t>
            </w:r>
          </w:p>
          <w:p w:rsidR="0045469D" w:rsidRPr="0061413C" w:rsidRDefault="00A178FB" w:rsidP="0061413C">
            <w:pPr>
              <w:widowControl w:val="0"/>
              <w:numPr>
                <w:ilvl w:val="0"/>
                <w:numId w:val="2"/>
              </w:numPr>
              <w:tabs>
                <w:tab w:val="left" w:pos="-33"/>
              </w:tabs>
              <w:ind w:right="-72"/>
              <w:jc w:val="both"/>
              <w:rPr>
                <w:rFonts w:ascii="Times New Roman" w:hAnsi="Times New Roman"/>
                <w:szCs w:val="24"/>
              </w:rPr>
            </w:pPr>
            <w:r w:rsidRPr="0061413C">
              <w:rPr>
                <w:rFonts w:ascii="Times New Roman" w:hAnsi="Times New Roman"/>
                <w:szCs w:val="24"/>
              </w:rPr>
              <w:t xml:space="preserve">İmza Sirküleri </w:t>
            </w:r>
            <w:r w:rsidRPr="0061413C">
              <w:rPr>
                <w:rFonts w:ascii="Times New Roman" w:hAnsi="Times New Roman"/>
                <w:i/>
                <w:szCs w:val="24"/>
              </w:rPr>
              <w:t>(Noter tasdikli)</w:t>
            </w:r>
            <w:r w:rsidRPr="0061413C">
              <w:rPr>
                <w:rFonts w:ascii="Times New Roman" w:hAnsi="Times New Roman"/>
                <w:szCs w:val="24"/>
              </w:rPr>
              <w:t xml:space="preserve"> </w:t>
            </w:r>
          </w:p>
          <w:p w:rsidR="001432A2" w:rsidRPr="0061413C" w:rsidRDefault="0089395E" w:rsidP="0061413C">
            <w:pPr>
              <w:widowControl w:val="0"/>
              <w:numPr>
                <w:ilvl w:val="0"/>
                <w:numId w:val="2"/>
              </w:numPr>
              <w:ind w:right="-72"/>
              <w:jc w:val="both"/>
              <w:rPr>
                <w:rFonts w:ascii="Times New Roman" w:hAnsi="Times New Roman"/>
                <w:szCs w:val="24"/>
              </w:rPr>
            </w:pPr>
            <w:r>
              <w:rPr>
                <w:rFonts w:ascii="Times New Roman" w:hAnsi="Times New Roman"/>
                <w:szCs w:val="24"/>
              </w:rPr>
              <w:t>Vekâleten ihaleye katılı</w:t>
            </w:r>
            <w:r w:rsidR="00A178FB" w:rsidRPr="0061413C">
              <w:rPr>
                <w:rFonts w:ascii="Times New Roman" w:hAnsi="Times New Roman"/>
                <w:szCs w:val="24"/>
              </w:rPr>
              <w:t xml:space="preserve">yor ise, teklifi imzalayan kişi veya kişilerin noter tasdikli vekâletnameleri ve imza sirküleri </w:t>
            </w:r>
          </w:p>
          <w:p w:rsidR="001432A2" w:rsidRPr="0061413C" w:rsidRDefault="00A178FB" w:rsidP="0061413C">
            <w:pPr>
              <w:widowControl w:val="0"/>
              <w:numPr>
                <w:ilvl w:val="0"/>
                <w:numId w:val="2"/>
              </w:numPr>
              <w:ind w:right="-72"/>
              <w:jc w:val="both"/>
              <w:rPr>
                <w:rFonts w:ascii="Times New Roman" w:hAnsi="Times New Roman"/>
                <w:szCs w:val="24"/>
              </w:rPr>
            </w:pPr>
            <w:r w:rsidRPr="0061413C">
              <w:rPr>
                <w:rFonts w:ascii="Times New Roman" w:hAnsi="Times New Roman"/>
                <w:szCs w:val="24"/>
              </w:rPr>
              <w:t xml:space="preserve">Ortak girişim olması halinde her bir ortak için yukarıdaki belgelere ilaveten ortak girişim beyannamesi ve ortaklarca imzalı ortaklık sözleşmesi, </w:t>
            </w:r>
          </w:p>
          <w:p w:rsidR="0045469D" w:rsidRPr="0061413C" w:rsidRDefault="00A178FB" w:rsidP="0061413C">
            <w:pPr>
              <w:widowControl w:val="0"/>
              <w:numPr>
                <w:ilvl w:val="0"/>
                <w:numId w:val="2"/>
              </w:numPr>
              <w:tabs>
                <w:tab w:val="left" w:pos="-33"/>
              </w:tabs>
              <w:ind w:right="-72"/>
              <w:jc w:val="both"/>
              <w:rPr>
                <w:rFonts w:ascii="Times New Roman" w:hAnsi="Times New Roman"/>
                <w:szCs w:val="24"/>
              </w:rPr>
            </w:pPr>
            <w:r w:rsidRPr="0061413C">
              <w:rPr>
                <w:rFonts w:ascii="Times New Roman" w:hAnsi="Times New Roman"/>
                <w:szCs w:val="24"/>
              </w:rPr>
              <w:t xml:space="preserve">A Sınıfı Turizm Belgesi </w:t>
            </w:r>
            <w:r w:rsidRPr="0061413C">
              <w:rPr>
                <w:rFonts w:ascii="Times New Roman" w:hAnsi="Times New Roman"/>
                <w:i/>
                <w:szCs w:val="24"/>
              </w:rPr>
              <w:t xml:space="preserve">(Teklif veren firma adına tescil edilmiş ve </w:t>
            </w:r>
            <w:r w:rsidR="0089395E">
              <w:rPr>
                <w:rFonts w:ascii="Times New Roman" w:hAnsi="Times New Roman"/>
                <w:b/>
                <w:i/>
                <w:szCs w:val="24"/>
              </w:rPr>
              <w:t>asgari 3</w:t>
            </w:r>
            <w:r w:rsidRPr="0061413C">
              <w:rPr>
                <w:rFonts w:ascii="Times New Roman" w:hAnsi="Times New Roman"/>
                <w:b/>
                <w:i/>
                <w:szCs w:val="24"/>
              </w:rPr>
              <w:t xml:space="preserve"> yıllık</w:t>
            </w:r>
            <w:r w:rsidRPr="0061413C">
              <w:rPr>
                <w:rFonts w:ascii="Times New Roman" w:hAnsi="Times New Roman"/>
                <w:i/>
                <w:szCs w:val="24"/>
              </w:rPr>
              <w:t xml:space="preserve"> olacaktır)</w:t>
            </w:r>
          </w:p>
          <w:p w:rsidR="00DC21F5" w:rsidRPr="0061413C" w:rsidRDefault="00431D30" w:rsidP="0061413C">
            <w:pPr>
              <w:widowControl w:val="0"/>
              <w:numPr>
                <w:ilvl w:val="0"/>
                <w:numId w:val="2"/>
              </w:numPr>
              <w:tabs>
                <w:tab w:val="left" w:pos="-33"/>
              </w:tabs>
              <w:ind w:right="-72"/>
              <w:jc w:val="both"/>
              <w:rPr>
                <w:rFonts w:ascii="Times New Roman" w:hAnsi="Times New Roman"/>
                <w:szCs w:val="24"/>
              </w:rPr>
            </w:pPr>
            <w:r>
              <w:rPr>
                <w:rFonts w:ascii="Times New Roman" w:hAnsi="Times New Roman"/>
                <w:szCs w:val="24"/>
              </w:rPr>
              <w:lastRenderedPageBreak/>
              <w:t>Teklif edilen tesislerin</w:t>
            </w:r>
            <w:r w:rsidR="00A178FB" w:rsidRPr="0061413C">
              <w:rPr>
                <w:rFonts w:ascii="Times New Roman" w:hAnsi="Times New Roman"/>
                <w:szCs w:val="24"/>
              </w:rPr>
              <w:t xml:space="preserve"> </w:t>
            </w:r>
            <w:r w:rsidR="00A178FB" w:rsidRPr="0061413C">
              <w:rPr>
                <w:rFonts w:ascii="Times New Roman" w:hAnsi="Times New Roman"/>
                <w:b/>
                <w:szCs w:val="24"/>
              </w:rPr>
              <w:t>Turizm İşletme Belgesi</w:t>
            </w:r>
            <w:r w:rsidR="00DC21F5" w:rsidRPr="0061413C">
              <w:rPr>
                <w:rFonts w:ascii="Times New Roman" w:hAnsi="Times New Roman"/>
                <w:b/>
                <w:szCs w:val="24"/>
              </w:rPr>
              <w:t>,</w:t>
            </w:r>
            <w:r w:rsidR="00A178FB" w:rsidRPr="0061413C">
              <w:rPr>
                <w:rFonts w:ascii="Times New Roman" w:hAnsi="Times New Roman"/>
                <w:b/>
                <w:szCs w:val="24"/>
              </w:rPr>
              <w:t xml:space="preserve"> </w:t>
            </w:r>
          </w:p>
          <w:p w:rsidR="001764B0" w:rsidRPr="0061413C" w:rsidRDefault="00A178FB" w:rsidP="0061413C">
            <w:pPr>
              <w:widowControl w:val="0"/>
              <w:numPr>
                <w:ilvl w:val="0"/>
                <w:numId w:val="2"/>
              </w:numPr>
              <w:tabs>
                <w:tab w:val="left" w:pos="-33"/>
              </w:tabs>
              <w:ind w:right="-72"/>
              <w:jc w:val="both"/>
              <w:rPr>
                <w:rFonts w:ascii="Times New Roman" w:hAnsi="Times New Roman"/>
                <w:szCs w:val="24"/>
              </w:rPr>
            </w:pPr>
            <w:r w:rsidRPr="0061413C">
              <w:rPr>
                <w:rFonts w:ascii="Times New Roman" w:hAnsi="Times New Roman"/>
                <w:szCs w:val="24"/>
              </w:rPr>
              <w:t>Teklif edilen tesisin</w:t>
            </w:r>
            <w:r w:rsidR="0030308D">
              <w:rPr>
                <w:rFonts w:ascii="Times New Roman" w:hAnsi="Times New Roman"/>
                <w:szCs w:val="24"/>
              </w:rPr>
              <w:t>/tesislerin</w:t>
            </w:r>
            <w:r w:rsidRPr="0061413C">
              <w:rPr>
                <w:rFonts w:ascii="Times New Roman" w:hAnsi="Times New Roman"/>
                <w:szCs w:val="24"/>
              </w:rPr>
              <w:t xml:space="preserve"> broşürleri</w:t>
            </w:r>
          </w:p>
          <w:p w:rsidR="001764B0" w:rsidRPr="0061413C" w:rsidRDefault="00A178FB" w:rsidP="0061413C">
            <w:pPr>
              <w:numPr>
                <w:ilvl w:val="0"/>
                <w:numId w:val="2"/>
              </w:numPr>
              <w:tabs>
                <w:tab w:val="left" w:pos="0"/>
              </w:tabs>
              <w:suppressAutoHyphens/>
              <w:spacing w:before="120"/>
              <w:ind w:right="-72"/>
              <w:jc w:val="both"/>
              <w:rPr>
                <w:rFonts w:ascii="Times New Roman" w:hAnsi="Times New Roman"/>
                <w:szCs w:val="24"/>
              </w:rPr>
            </w:pPr>
            <w:r w:rsidRPr="0061413C">
              <w:rPr>
                <w:rFonts w:ascii="Times New Roman" w:hAnsi="Times New Roman"/>
                <w:szCs w:val="24"/>
              </w:rPr>
              <w:t xml:space="preserve">Belirlenen otelde </w:t>
            </w:r>
            <w:r w:rsidR="00BE652F">
              <w:rPr>
                <w:rFonts w:ascii="Times New Roman" w:hAnsi="Times New Roman"/>
                <w:szCs w:val="24"/>
              </w:rPr>
              <w:t xml:space="preserve">konaklama ve toplantı salonlarının belirtilen tarihlerde </w:t>
            </w:r>
            <w:r w:rsidRPr="0061413C">
              <w:rPr>
                <w:rFonts w:ascii="Times New Roman" w:hAnsi="Times New Roman"/>
                <w:szCs w:val="24"/>
              </w:rPr>
              <w:t>rezervasyonun bulunduğunu belirten ve ilgili tesis yetkililerinden alınmış belgeler,</w:t>
            </w:r>
          </w:p>
          <w:p w:rsidR="00E32836" w:rsidRDefault="00E32836" w:rsidP="0061413C">
            <w:pPr>
              <w:keepNext/>
              <w:suppressAutoHyphens/>
              <w:jc w:val="both"/>
              <w:outlineLvl w:val="0"/>
              <w:rPr>
                <w:rFonts w:ascii="Times New Roman" w:hAnsi="Times New Roman"/>
                <w:spacing w:val="-3"/>
                <w:szCs w:val="24"/>
              </w:rPr>
            </w:pPr>
          </w:p>
          <w:p w:rsidR="00226F6A" w:rsidRPr="0061413C" w:rsidRDefault="00A178FB" w:rsidP="0061413C">
            <w:pPr>
              <w:keepNext/>
              <w:suppressAutoHyphens/>
              <w:jc w:val="both"/>
              <w:outlineLvl w:val="0"/>
              <w:rPr>
                <w:rFonts w:ascii="Times New Roman" w:hAnsi="Times New Roman"/>
                <w:spacing w:val="-3"/>
                <w:szCs w:val="24"/>
              </w:rPr>
            </w:pPr>
            <w:r w:rsidRPr="0061413C">
              <w:rPr>
                <w:rFonts w:ascii="Times New Roman" w:hAnsi="Times New Roman"/>
                <w:spacing w:val="-3"/>
                <w:szCs w:val="24"/>
              </w:rPr>
              <w:t xml:space="preserve">Muhtemel Teklif Sahibi Bu İş Tanımına uygulanabilen </w:t>
            </w:r>
            <w:r w:rsidRPr="0061413C">
              <w:rPr>
                <w:rFonts w:ascii="Times New Roman" w:hAnsi="Times New Roman"/>
                <w:b/>
                <w:spacing w:val="-3"/>
                <w:szCs w:val="24"/>
              </w:rPr>
              <w:t xml:space="preserve">Teklif Formunu </w:t>
            </w:r>
            <w:r w:rsidRPr="0061413C">
              <w:rPr>
                <w:rFonts w:ascii="Times New Roman" w:hAnsi="Times New Roman"/>
                <w:spacing w:val="-3"/>
                <w:szCs w:val="24"/>
              </w:rPr>
              <w:t xml:space="preserve">ve teklif ettiği hizmetlere ilişkin </w:t>
            </w:r>
            <w:r w:rsidRPr="0061413C">
              <w:rPr>
                <w:rFonts w:ascii="Times New Roman" w:hAnsi="Times New Roman"/>
                <w:b/>
                <w:spacing w:val="-3"/>
                <w:szCs w:val="24"/>
              </w:rPr>
              <w:t xml:space="preserve">Fiyat Çizelgesini </w:t>
            </w:r>
            <w:r w:rsidRPr="0061413C">
              <w:rPr>
                <w:rFonts w:ascii="Times New Roman" w:hAnsi="Times New Roman"/>
                <w:spacing w:val="-3"/>
                <w:szCs w:val="24"/>
              </w:rPr>
              <w:t xml:space="preserve">dolduracaktır.  </w:t>
            </w:r>
          </w:p>
          <w:p w:rsidR="00226F6A" w:rsidRPr="0061413C" w:rsidRDefault="00226F6A" w:rsidP="0061413C">
            <w:pPr>
              <w:keepNext/>
              <w:suppressAutoHyphens/>
              <w:jc w:val="both"/>
              <w:outlineLvl w:val="0"/>
              <w:rPr>
                <w:rFonts w:ascii="Times New Roman" w:hAnsi="Times New Roman"/>
                <w:spacing w:val="-3"/>
                <w:szCs w:val="24"/>
              </w:rPr>
            </w:pPr>
          </w:p>
          <w:p w:rsidR="00226F6A" w:rsidRPr="0061413C" w:rsidRDefault="00A178FB" w:rsidP="0061413C">
            <w:pPr>
              <w:keepNext/>
              <w:tabs>
                <w:tab w:val="left" w:pos="1080"/>
              </w:tabs>
              <w:suppressAutoHyphens/>
              <w:ind w:right="-72"/>
              <w:jc w:val="both"/>
              <w:rPr>
                <w:rFonts w:ascii="Times New Roman" w:hAnsi="Times New Roman"/>
                <w:szCs w:val="24"/>
              </w:rPr>
            </w:pPr>
            <w:r w:rsidRPr="0061413C">
              <w:rPr>
                <w:rFonts w:ascii="Times New Roman" w:hAnsi="Times New Roman"/>
                <w:szCs w:val="24"/>
              </w:rPr>
              <w:t xml:space="preserve">Teklif fiyatı </w:t>
            </w:r>
            <w:r w:rsidRPr="0061413C">
              <w:rPr>
                <w:rFonts w:ascii="Times New Roman" w:hAnsi="Times New Roman"/>
                <w:b/>
                <w:szCs w:val="24"/>
              </w:rPr>
              <w:t xml:space="preserve">KDV hariç </w:t>
            </w:r>
            <w:r w:rsidRPr="0061413C">
              <w:rPr>
                <w:rFonts w:ascii="Times New Roman" w:hAnsi="Times New Roman"/>
                <w:szCs w:val="24"/>
              </w:rPr>
              <w:t xml:space="preserve">olarak verilecektir. Teklif fiyatı fiyat çizelgesinde </w:t>
            </w:r>
            <w:r w:rsidRPr="0061413C">
              <w:rPr>
                <w:rFonts w:ascii="Times New Roman" w:hAnsi="Times New Roman"/>
                <w:spacing w:val="-3"/>
                <w:szCs w:val="24"/>
              </w:rPr>
              <w:t xml:space="preserve">yazı ve rakamla açık bir biçimde </w:t>
            </w:r>
            <w:r w:rsidRPr="0061413C">
              <w:rPr>
                <w:rFonts w:ascii="Times New Roman" w:hAnsi="Times New Roman"/>
                <w:szCs w:val="24"/>
              </w:rPr>
              <w:t>belirtilecek ve teklif para birimi</w:t>
            </w:r>
            <w:r w:rsidRPr="0061413C">
              <w:rPr>
                <w:rFonts w:ascii="Times New Roman" w:hAnsi="Times New Roman"/>
                <w:b/>
                <w:szCs w:val="24"/>
              </w:rPr>
              <w:t xml:space="preserve"> </w:t>
            </w:r>
            <w:r w:rsidR="00431D30">
              <w:rPr>
                <w:rFonts w:ascii="Times New Roman" w:hAnsi="Times New Roman"/>
                <w:b/>
                <w:szCs w:val="24"/>
              </w:rPr>
              <w:t>TL</w:t>
            </w:r>
            <w:r w:rsidRPr="0061413C">
              <w:rPr>
                <w:rFonts w:ascii="Times New Roman" w:hAnsi="Times New Roman"/>
                <w:b/>
                <w:szCs w:val="24"/>
              </w:rPr>
              <w:t xml:space="preserve"> </w:t>
            </w:r>
            <w:r w:rsidRPr="0061413C">
              <w:rPr>
                <w:rFonts w:ascii="Times New Roman" w:hAnsi="Times New Roman"/>
                <w:szCs w:val="24"/>
              </w:rPr>
              <w:t>cinsinden verilecektir.</w:t>
            </w:r>
            <w:r w:rsidR="00940518">
              <w:rPr>
                <w:rFonts w:ascii="Times New Roman" w:hAnsi="Times New Roman"/>
                <w:szCs w:val="24"/>
              </w:rPr>
              <w:t xml:space="preserve"> Verilen ilk teklifler açıklandıktan sonra, </w:t>
            </w:r>
            <w:r w:rsidR="00940518">
              <w:rPr>
                <w:rFonts w:ascii="Times New Roman" w:hAnsi="Times New Roman"/>
                <w:b/>
                <w:szCs w:val="24"/>
              </w:rPr>
              <w:t xml:space="preserve">AÇIK EKSİLTME USULÜ İLE </w:t>
            </w:r>
            <w:r w:rsidR="00940518">
              <w:rPr>
                <w:rFonts w:ascii="Times New Roman" w:hAnsi="Times New Roman"/>
                <w:szCs w:val="24"/>
              </w:rPr>
              <w:t>firmalardan en fazla 2 (iki) yeni teklif alınacaktır.  Her tekliften sonra firmalarca yapılan teklifler açıklanacak ve bir sonraki teklife geçilecektir.</w:t>
            </w:r>
            <w:r w:rsidRPr="0061413C">
              <w:rPr>
                <w:rFonts w:ascii="Times New Roman" w:hAnsi="Times New Roman"/>
                <w:szCs w:val="24"/>
              </w:rPr>
              <w:t xml:space="preserve"> Teklif Fiyatı sabit olacak ve sözleşme süresince herhangi bir sebepten değişmeyecektir. Teklifler verildikten sonra zam veya indirim teklifleri kabul edilmeyecektir. </w:t>
            </w:r>
          </w:p>
          <w:p w:rsidR="00226F6A" w:rsidRPr="0061413C" w:rsidRDefault="00226F6A" w:rsidP="0061413C">
            <w:pPr>
              <w:keepNext/>
              <w:suppressAutoHyphens/>
              <w:jc w:val="both"/>
              <w:outlineLvl w:val="0"/>
              <w:rPr>
                <w:rFonts w:ascii="Times New Roman" w:hAnsi="Times New Roman"/>
                <w:spacing w:val="-3"/>
                <w:szCs w:val="24"/>
              </w:rPr>
            </w:pPr>
          </w:p>
          <w:p w:rsidR="00226F6A" w:rsidRPr="0061413C" w:rsidRDefault="00A178FB" w:rsidP="0061413C">
            <w:pPr>
              <w:keepNext/>
              <w:suppressAutoHyphens/>
              <w:ind w:right="-72"/>
              <w:jc w:val="both"/>
              <w:rPr>
                <w:rFonts w:ascii="Times New Roman" w:hAnsi="Times New Roman"/>
                <w:szCs w:val="24"/>
              </w:rPr>
            </w:pPr>
            <w:r w:rsidRPr="0061413C">
              <w:rPr>
                <w:rFonts w:ascii="Times New Roman" w:hAnsi="Times New Roman"/>
                <w:szCs w:val="24"/>
              </w:rPr>
              <w:t xml:space="preserve">Teklifler son verilme tarihinden itibaren </w:t>
            </w:r>
            <w:r w:rsidR="0070015A">
              <w:rPr>
                <w:rFonts w:ascii="Times New Roman" w:hAnsi="Times New Roman"/>
                <w:szCs w:val="24"/>
              </w:rPr>
              <w:t>doksan</w:t>
            </w:r>
            <w:r w:rsidR="00940518">
              <w:rPr>
                <w:rFonts w:ascii="Times New Roman" w:hAnsi="Times New Roman"/>
                <w:szCs w:val="24"/>
              </w:rPr>
              <w:t xml:space="preserve"> </w:t>
            </w:r>
            <w:r w:rsidR="00475924">
              <w:rPr>
                <w:rFonts w:ascii="Times New Roman" w:hAnsi="Times New Roman"/>
                <w:szCs w:val="24"/>
              </w:rPr>
              <w:t>(</w:t>
            </w:r>
            <w:r w:rsidR="0070015A">
              <w:rPr>
                <w:rFonts w:ascii="Times New Roman" w:hAnsi="Times New Roman"/>
                <w:szCs w:val="24"/>
              </w:rPr>
              <w:t>90</w:t>
            </w:r>
            <w:r w:rsidRPr="0061413C">
              <w:rPr>
                <w:rFonts w:ascii="Times New Roman" w:hAnsi="Times New Roman"/>
                <w:szCs w:val="24"/>
              </w:rPr>
              <w:t>) gün süreyle geçerli olacaktır.</w:t>
            </w:r>
          </w:p>
          <w:p w:rsidR="00226F6A" w:rsidRPr="0061413C" w:rsidRDefault="00226F6A" w:rsidP="0061413C">
            <w:pPr>
              <w:keepNext/>
              <w:suppressAutoHyphens/>
              <w:ind w:right="-72"/>
              <w:jc w:val="both"/>
              <w:rPr>
                <w:rFonts w:ascii="Times New Roman" w:hAnsi="Times New Roman"/>
                <w:szCs w:val="24"/>
              </w:rPr>
            </w:pPr>
          </w:p>
          <w:p w:rsidR="00226F6A" w:rsidRPr="0061413C" w:rsidRDefault="00A178FB" w:rsidP="0061413C">
            <w:pPr>
              <w:keepNext/>
              <w:suppressAutoHyphens/>
              <w:ind w:right="-72"/>
              <w:jc w:val="both"/>
              <w:rPr>
                <w:rFonts w:ascii="Times New Roman" w:hAnsi="Times New Roman"/>
                <w:szCs w:val="24"/>
              </w:rPr>
            </w:pPr>
            <w:r w:rsidRPr="0061413C">
              <w:rPr>
                <w:rFonts w:ascii="Times New Roman" w:hAnsi="Times New Roman"/>
                <w:szCs w:val="24"/>
              </w:rPr>
              <w:t>İhale ve sözleşmeye ait taahhüdün yapılmasına ilişkin bütün vergi, resim ve harçlarla, sözleşme giderleri teklif sahibine aittir. İdare, ihale süreci ve sonucuna bakılmaksızın bu tür masraflardan hiçbir şekilde sorumlu olmayacaktır</w:t>
            </w:r>
            <w:r w:rsidR="00C40D60">
              <w:rPr>
                <w:rFonts w:ascii="Times New Roman" w:hAnsi="Times New Roman"/>
                <w:szCs w:val="24"/>
              </w:rPr>
              <w:t>.</w:t>
            </w:r>
          </w:p>
          <w:p w:rsidR="00226F6A" w:rsidRPr="0061413C" w:rsidRDefault="00226F6A" w:rsidP="0061413C">
            <w:pPr>
              <w:keepNext/>
              <w:suppressAutoHyphens/>
              <w:ind w:right="-72"/>
              <w:jc w:val="both"/>
              <w:rPr>
                <w:rFonts w:ascii="Times New Roman" w:hAnsi="Times New Roman"/>
                <w:szCs w:val="24"/>
              </w:rPr>
            </w:pPr>
          </w:p>
          <w:p w:rsidR="00A408A9" w:rsidRPr="0061413C" w:rsidRDefault="00A178FB" w:rsidP="0061413C">
            <w:pPr>
              <w:keepNext/>
              <w:suppressAutoHyphens/>
              <w:ind w:right="-72"/>
              <w:jc w:val="both"/>
              <w:rPr>
                <w:rFonts w:ascii="Times New Roman" w:hAnsi="Times New Roman"/>
                <w:spacing w:val="-3"/>
                <w:szCs w:val="24"/>
              </w:rPr>
            </w:pPr>
            <w:r w:rsidRPr="0061413C">
              <w:rPr>
                <w:rFonts w:ascii="Times New Roman" w:hAnsi="Times New Roman"/>
                <w:szCs w:val="24"/>
              </w:rPr>
              <w:t>Kamu İhale Kanununun 11. Maddesinde yazılı kimseler doğrudan veya dolaylı olarak ihaleye katılamazlar. Bu yasağa rağmen ihaleye girenin üzerine ihale yapılmış ise ihale iptal edilir.</w:t>
            </w:r>
          </w:p>
          <w:p w:rsidR="006776B2" w:rsidRPr="0061413C" w:rsidRDefault="006776B2" w:rsidP="0061413C">
            <w:pPr>
              <w:tabs>
                <w:tab w:val="left" w:pos="-4995"/>
              </w:tabs>
              <w:suppressAutoHyphens/>
              <w:ind w:right="-72"/>
              <w:jc w:val="both"/>
              <w:rPr>
                <w:rFonts w:ascii="Times New Roman" w:hAnsi="Times New Roman"/>
                <w:b/>
                <w:szCs w:val="24"/>
              </w:rPr>
            </w:pPr>
          </w:p>
        </w:tc>
      </w:tr>
      <w:tr w:rsidR="00CF1A06" w:rsidRPr="0061413C">
        <w:trPr>
          <w:gridBefore w:val="1"/>
          <w:wBefore w:w="111" w:type="dxa"/>
          <w:trHeight w:val="147"/>
        </w:trPr>
        <w:tc>
          <w:tcPr>
            <w:tcW w:w="2124" w:type="dxa"/>
          </w:tcPr>
          <w:p w:rsidR="001432A2" w:rsidRPr="0061413C" w:rsidRDefault="00A178FB" w:rsidP="0061413C">
            <w:pPr>
              <w:pStyle w:val="Head22"/>
              <w:ind w:hanging="471"/>
              <w:rPr>
                <w:szCs w:val="24"/>
              </w:rPr>
            </w:pPr>
            <w:r w:rsidRPr="0061413C">
              <w:rPr>
                <w:szCs w:val="24"/>
              </w:rPr>
              <w:lastRenderedPageBreak/>
              <w:t>7. Geçici Teminat</w:t>
            </w:r>
          </w:p>
        </w:tc>
        <w:tc>
          <w:tcPr>
            <w:tcW w:w="7517" w:type="dxa"/>
            <w:gridSpan w:val="3"/>
          </w:tcPr>
          <w:p w:rsidR="001432A2" w:rsidRPr="0061413C" w:rsidRDefault="00A178FB" w:rsidP="0061413C">
            <w:pPr>
              <w:pStyle w:val="GvdeMetni2"/>
              <w:tabs>
                <w:tab w:val="clear" w:pos="0"/>
                <w:tab w:val="left" w:pos="-249"/>
              </w:tabs>
              <w:rPr>
                <w:b/>
                <w:szCs w:val="24"/>
              </w:rPr>
            </w:pPr>
            <w:r w:rsidRPr="0061413C">
              <w:rPr>
                <w:szCs w:val="24"/>
              </w:rPr>
              <w:t>Geçici Teminat alınmayacaktır.</w:t>
            </w:r>
          </w:p>
        </w:tc>
      </w:tr>
    </w:tbl>
    <w:p w:rsidR="00CF1A06" w:rsidRPr="0061413C" w:rsidRDefault="00CF1A06" w:rsidP="0061413C">
      <w:pPr>
        <w:pStyle w:val="Head21"/>
        <w:jc w:val="left"/>
        <w:outlineLvl w:val="0"/>
        <w:rPr>
          <w:szCs w:val="24"/>
        </w:rPr>
      </w:pPr>
      <w:bookmarkStart w:id="4" w:name="_Toc489184325"/>
    </w:p>
    <w:tbl>
      <w:tblPr>
        <w:tblW w:w="0" w:type="auto"/>
        <w:tblLayout w:type="fixed"/>
        <w:tblLook w:val="0000" w:firstRow="0" w:lastRow="0" w:firstColumn="0" w:lastColumn="0" w:noHBand="0" w:noVBand="0"/>
      </w:tblPr>
      <w:tblGrid>
        <w:gridCol w:w="2160"/>
        <w:gridCol w:w="7446"/>
      </w:tblGrid>
      <w:tr w:rsidR="00CF1A06" w:rsidRPr="0061413C">
        <w:tc>
          <w:tcPr>
            <w:tcW w:w="2160" w:type="dxa"/>
          </w:tcPr>
          <w:p w:rsidR="00CF1A06" w:rsidRPr="0061413C" w:rsidRDefault="00A178FB" w:rsidP="0061413C">
            <w:pPr>
              <w:pStyle w:val="Head22"/>
              <w:tabs>
                <w:tab w:val="clear" w:pos="360"/>
                <w:tab w:val="left" w:pos="284"/>
              </w:tabs>
              <w:rPr>
                <w:szCs w:val="24"/>
              </w:rPr>
            </w:pPr>
            <w:bookmarkStart w:id="5" w:name="_Toc489184326"/>
            <w:bookmarkEnd w:id="4"/>
            <w:r w:rsidRPr="0061413C">
              <w:rPr>
                <w:szCs w:val="24"/>
              </w:rPr>
              <w:t>8.</w:t>
            </w:r>
            <w:r w:rsidRPr="0061413C">
              <w:rPr>
                <w:szCs w:val="24"/>
              </w:rPr>
              <w:tab/>
              <w:t>Tekliflerin Sunulması ve Alınması Kapatılması ve İşaretlenmesi</w:t>
            </w:r>
            <w:bookmarkEnd w:id="5"/>
            <w:r w:rsidRPr="0061413C">
              <w:rPr>
                <w:szCs w:val="24"/>
              </w:rPr>
              <w:t xml:space="preserve"> </w:t>
            </w:r>
          </w:p>
        </w:tc>
        <w:tc>
          <w:tcPr>
            <w:tcW w:w="7446" w:type="dxa"/>
          </w:tcPr>
          <w:p w:rsidR="001432A2" w:rsidRPr="0061413C" w:rsidRDefault="00A178FB" w:rsidP="0061413C">
            <w:pPr>
              <w:pStyle w:val="Balk1"/>
              <w:jc w:val="both"/>
              <w:rPr>
                <w:sz w:val="24"/>
                <w:szCs w:val="24"/>
              </w:rPr>
            </w:pPr>
            <w:r w:rsidRPr="0061413C">
              <w:rPr>
                <w:b w:val="0"/>
                <w:sz w:val="24"/>
                <w:szCs w:val="24"/>
              </w:rPr>
              <w:t xml:space="preserve">Teklif Zarfının üzerine İdarenin davette belirtilen adı ve adresi ile birlikte </w:t>
            </w:r>
            <w:r w:rsidR="00E45C59">
              <w:rPr>
                <w:sz w:val="24"/>
                <w:szCs w:val="24"/>
              </w:rPr>
              <w:t xml:space="preserve">ETWINNING </w:t>
            </w:r>
            <w:r w:rsidR="0089395E">
              <w:rPr>
                <w:sz w:val="24"/>
                <w:szCs w:val="24"/>
              </w:rPr>
              <w:t>7. ULUSAL KONFERA</w:t>
            </w:r>
            <w:r w:rsidR="00BC4C47">
              <w:rPr>
                <w:sz w:val="24"/>
                <w:szCs w:val="24"/>
              </w:rPr>
              <w:t>N</w:t>
            </w:r>
            <w:r w:rsidR="0089395E">
              <w:rPr>
                <w:sz w:val="24"/>
                <w:szCs w:val="24"/>
              </w:rPr>
              <w:t xml:space="preserve">SI </w:t>
            </w:r>
            <w:r w:rsidR="00E45C59">
              <w:rPr>
                <w:sz w:val="24"/>
                <w:szCs w:val="24"/>
              </w:rPr>
              <w:t>ORGANİZASYONU</w:t>
            </w:r>
            <w:r w:rsidR="00B73491" w:rsidRPr="00B73491">
              <w:rPr>
                <w:sz w:val="24"/>
                <w:szCs w:val="24"/>
              </w:rPr>
              <w:t xml:space="preserve"> </w:t>
            </w:r>
            <w:r w:rsidRPr="0061413C">
              <w:rPr>
                <w:b w:val="0"/>
                <w:sz w:val="24"/>
                <w:szCs w:val="24"/>
              </w:rPr>
              <w:t>yazılacaktır. Geç gelmesi durumunda iadesini teminen, zarfın üzerine teklif verenin adı ve adresi de yazılacaktır.</w:t>
            </w:r>
          </w:p>
          <w:p w:rsidR="00E32836" w:rsidRPr="0061413C" w:rsidRDefault="00E32836" w:rsidP="0061413C">
            <w:pPr>
              <w:pStyle w:val="GvdeMetni2"/>
              <w:outlineLvl w:val="2"/>
              <w:rPr>
                <w:szCs w:val="24"/>
              </w:rPr>
            </w:pPr>
          </w:p>
          <w:p w:rsidR="00CF1A06" w:rsidRPr="0061413C" w:rsidRDefault="00A178FB" w:rsidP="00940518">
            <w:pPr>
              <w:suppressAutoHyphens/>
              <w:ind w:right="-72" w:hanging="13"/>
              <w:jc w:val="both"/>
              <w:rPr>
                <w:rFonts w:ascii="Times New Roman" w:hAnsi="Times New Roman"/>
                <w:szCs w:val="24"/>
              </w:rPr>
            </w:pPr>
            <w:r w:rsidRPr="0061413C">
              <w:rPr>
                <w:rFonts w:ascii="Times New Roman" w:hAnsi="Times New Roman"/>
                <w:szCs w:val="24"/>
              </w:rPr>
              <w:t xml:space="preserve">Teklifler son verilme tarihinde veya daha önceki bir tarihte İdarenin Teklif Vermeye Davette belirtilen adresine </w:t>
            </w:r>
            <w:r w:rsidR="0080121B">
              <w:rPr>
                <w:rFonts w:ascii="Times New Roman" w:hAnsi="Times New Roman"/>
                <w:szCs w:val="24"/>
              </w:rPr>
              <w:t xml:space="preserve">bir firma yetkilisi tarafından </w:t>
            </w:r>
            <w:r w:rsidRPr="0080121B">
              <w:rPr>
                <w:rFonts w:ascii="Times New Roman" w:hAnsi="Times New Roman"/>
                <w:b/>
                <w:szCs w:val="24"/>
                <w:u w:val="single"/>
              </w:rPr>
              <w:t>elden teslim edilecek</w:t>
            </w:r>
            <w:r w:rsidR="0080121B" w:rsidRPr="0080121B">
              <w:rPr>
                <w:rFonts w:ascii="Times New Roman" w:hAnsi="Times New Roman"/>
                <w:b/>
                <w:szCs w:val="24"/>
                <w:u w:val="single"/>
              </w:rPr>
              <w:t>tir</w:t>
            </w:r>
            <w:r w:rsidR="0080121B">
              <w:rPr>
                <w:rFonts w:ascii="Times New Roman" w:hAnsi="Times New Roman"/>
                <w:szCs w:val="24"/>
              </w:rPr>
              <w:t>.</w:t>
            </w:r>
            <w:r w:rsidRPr="0061413C">
              <w:rPr>
                <w:rFonts w:ascii="Times New Roman" w:hAnsi="Times New Roman"/>
                <w:szCs w:val="24"/>
              </w:rPr>
              <w:t xml:space="preserve"> </w:t>
            </w:r>
            <w:r w:rsidR="00940518" w:rsidRPr="00940518">
              <w:rPr>
                <w:rFonts w:ascii="Times New Roman" w:hAnsi="Times New Roman"/>
                <w:b/>
                <w:szCs w:val="24"/>
              </w:rPr>
              <w:t>Açık eksiltme yoluyla (pazarlık usulü) alınan son teklif değiştirilemez ve geçerlilik tarihinden önce geri çekilemez</w:t>
            </w:r>
            <w:r w:rsidR="00940518">
              <w:rPr>
                <w:rFonts w:ascii="Times New Roman" w:hAnsi="Times New Roman"/>
                <w:szCs w:val="24"/>
              </w:rPr>
              <w:t xml:space="preserve">. </w:t>
            </w:r>
            <w:r w:rsidR="006B6F4B" w:rsidRPr="006B6F4B">
              <w:rPr>
                <w:rFonts w:ascii="Times New Roman" w:hAnsi="Times New Roman"/>
                <w:b/>
                <w:szCs w:val="24"/>
              </w:rPr>
              <w:t>Ayrıca tekliflerde kısmi teklif uygulaması yapılamaz götürü bedel üzerinden teklifler alınacaktır.</w:t>
            </w:r>
            <w:r w:rsidR="006B6F4B">
              <w:rPr>
                <w:rFonts w:ascii="Times New Roman" w:hAnsi="Times New Roman"/>
                <w:szCs w:val="24"/>
              </w:rPr>
              <w:t xml:space="preserve"> </w:t>
            </w:r>
            <w:r w:rsidRPr="0061413C">
              <w:rPr>
                <w:rFonts w:ascii="Times New Roman" w:hAnsi="Times New Roman"/>
                <w:szCs w:val="24"/>
              </w:rPr>
              <w:t xml:space="preserve">Aksi takdirde Teklif Sahibi bir (1) yıl süreyle bir başka ihaleye çağrılmaz. </w:t>
            </w:r>
          </w:p>
        </w:tc>
      </w:tr>
    </w:tbl>
    <w:p w:rsidR="00CF1A06" w:rsidRPr="0061413C" w:rsidRDefault="00CF1A06" w:rsidP="0061413C">
      <w:pPr>
        <w:pStyle w:val="Head21"/>
        <w:jc w:val="left"/>
        <w:outlineLvl w:val="0"/>
        <w:rPr>
          <w:szCs w:val="24"/>
        </w:rPr>
      </w:pPr>
    </w:p>
    <w:tbl>
      <w:tblPr>
        <w:tblW w:w="0" w:type="auto"/>
        <w:tblLayout w:type="fixed"/>
        <w:tblLook w:val="0000" w:firstRow="0" w:lastRow="0" w:firstColumn="0" w:lastColumn="0" w:noHBand="0" w:noVBand="0"/>
      </w:tblPr>
      <w:tblGrid>
        <w:gridCol w:w="2160"/>
        <w:gridCol w:w="7446"/>
      </w:tblGrid>
      <w:tr w:rsidR="00CF1A06" w:rsidRPr="0061413C">
        <w:tc>
          <w:tcPr>
            <w:tcW w:w="2160" w:type="dxa"/>
          </w:tcPr>
          <w:p w:rsidR="00CF1A06" w:rsidRPr="0061413C" w:rsidRDefault="00A178FB" w:rsidP="0061413C">
            <w:pPr>
              <w:pStyle w:val="Head22"/>
              <w:rPr>
                <w:szCs w:val="24"/>
              </w:rPr>
            </w:pPr>
            <w:bookmarkStart w:id="6" w:name="_Toc489184329"/>
            <w:r w:rsidRPr="0061413C">
              <w:rPr>
                <w:szCs w:val="24"/>
              </w:rPr>
              <w:lastRenderedPageBreak/>
              <w:t>9.</w:t>
            </w:r>
            <w:r w:rsidRPr="0061413C">
              <w:rPr>
                <w:szCs w:val="24"/>
              </w:rPr>
              <w:tab/>
              <w:t>Değerlendirme ve İhalenin Verilmesi</w:t>
            </w:r>
            <w:bookmarkEnd w:id="6"/>
            <w:r w:rsidRPr="0061413C">
              <w:rPr>
                <w:szCs w:val="24"/>
              </w:rPr>
              <w:t xml:space="preserve"> </w:t>
            </w:r>
          </w:p>
        </w:tc>
        <w:tc>
          <w:tcPr>
            <w:tcW w:w="7446" w:type="dxa"/>
          </w:tcPr>
          <w:p w:rsidR="007868C3" w:rsidRPr="0061413C" w:rsidRDefault="00A178FB" w:rsidP="0061413C">
            <w:pPr>
              <w:pStyle w:val="GvdeMetni2"/>
              <w:rPr>
                <w:szCs w:val="24"/>
              </w:rPr>
            </w:pPr>
            <w:r w:rsidRPr="0061413C">
              <w:rPr>
                <w:szCs w:val="24"/>
              </w:rPr>
              <w:t>Tekliflerin değerlendirilmesi sırasında İdare, kendi takdirine bağlı olarak Teklif Sahibinden teklifini açıklamasını isteyebilir. Açıklama talebi ve cevap</w:t>
            </w:r>
            <w:r w:rsidR="0080121B">
              <w:rPr>
                <w:szCs w:val="24"/>
              </w:rPr>
              <w:t xml:space="preserve"> yazılı veya</w:t>
            </w:r>
            <w:r w:rsidRPr="0061413C">
              <w:rPr>
                <w:szCs w:val="24"/>
              </w:rPr>
              <w:t xml:space="preserve"> </w:t>
            </w:r>
            <w:r w:rsidR="0030308D">
              <w:rPr>
                <w:szCs w:val="24"/>
              </w:rPr>
              <w:t>e-posta aracılığıyla</w:t>
            </w:r>
            <w:r w:rsidRPr="0061413C">
              <w:rPr>
                <w:szCs w:val="24"/>
              </w:rPr>
              <w:t xml:space="preserve"> olacaktır. Açıklama talebiyle fiyatlarda veya teklifin özünde herhangi bir değişiklik yapılması istenemez, teklif edilemez veya böyle bir değişikliğe izin verilmez. Teknik Teklifte yer alan belgeleri ibraz eden ve İş Tanımına uygun olan tekliflerin, fiyat teklifleri karşılaştırılır. </w:t>
            </w:r>
          </w:p>
          <w:p w:rsidR="007868C3" w:rsidRDefault="007868C3" w:rsidP="0061413C">
            <w:pPr>
              <w:pStyle w:val="GvdeMetni2"/>
              <w:outlineLvl w:val="2"/>
              <w:rPr>
                <w:szCs w:val="24"/>
              </w:rPr>
            </w:pPr>
          </w:p>
          <w:p w:rsidR="00F7616A" w:rsidRPr="00BC4C47" w:rsidRDefault="00A178FB" w:rsidP="008533A6">
            <w:pPr>
              <w:pStyle w:val="GvdeMetni2"/>
              <w:rPr>
                <w:szCs w:val="24"/>
              </w:rPr>
            </w:pPr>
            <w:r w:rsidRPr="00BC4C47">
              <w:rPr>
                <w:szCs w:val="24"/>
              </w:rPr>
              <w:t>İhale İş Tanımını karşılayan ve fiyatı en düşük olarak değerlendirilen firmaya verilecektir. İdare teklif fiyatını etkilemeyen</w:t>
            </w:r>
            <w:r w:rsidR="00BC4C47" w:rsidRPr="00BC4C47">
              <w:rPr>
                <w:szCs w:val="24"/>
              </w:rPr>
              <w:t>,</w:t>
            </w:r>
            <w:r w:rsidRPr="00BC4C47">
              <w:rPr>
                <w:szCs w:val="24"/>
              </w:rPr>
              <w:t xml:space="preserve"> </w:t>
            </w:r>
            <w:r w:rsidR="000E296E" w:rsidRPr="00BC4C47">
              <w:rPr>
                <w:szCs w:val="24"/>
              </w:rPr>
              <w:t>şartlarda</w:t>
            </w:r>
            <w:r w:rsidRPr="00BC4C47">
              <w:rPr>
                <w:szCs w:val="24"/>
              </w:rPr>
              <w:t xml:space="preserve"> önemli bir aykırılık niteliği taşımayan önemsiz bir şekil noksanı, uygunsuzluk ve düzensizlik gibi kusurları dikkate almayacaktır.</w:t>
            </w:r>
          </w:p>
          <w:p w:rsidR="00F7616A" w:rsidRPr="0061413C" w:rsidRDefault="00F7616A" w:rsidP="0061413C">
            <w:pPr>
              <w:pStyle w:val="GvdeMetni2"/>
              <w:rPr>
                <w:szCs w:val="24"/>
              </w:rPr>
            </w:pPr>
          </w:p>
          <w:p w:rsidR="00CF1A06" w:rsidRPr="0061413C" w:rsidRDefault="00A178FB" w:rsidP="0061413C">
            <w:pPr>
              <w:pStyle w:val="GvdeMetni2"/>
              <w:rPr>
                <w:szCs w:val="24"/>
              </w:rPr>
            </w:pPr>
            <w:r w:rsidRPr="0061413C">
              <w:rPr>
                <w:szCs w:val="24"/>
              </w:rPr>
              <w:t>Birim ve toplam fiyat arasındaki farklılık olduğunda birim fiyat esas alınacaktır.</w:t>
            </w:r>
            <w:r w:rsidRPr="0061413C">
              <w:rPr>
                <w:color w:val="000000"/>
                <w:szCs w:val="24"/>
              </w:rPr>
              <w:t xml:space="preserve"> Birim fiyat dışında gün ve kişi sayısı gibi rakamlardaki maddi hatalar teklif değerlendirme aşamasında İdarece düzeltilecektir.</w:t>
            </w:r>
            <w:r w:rsidRPr="0061413C">
              <w:rPr>
                <w:szCs w:val="24"/>
              </w:rPr>
              <w:t xml:space="preserve"> Tekliflerde bu suretle yapılacak bir düzeltmenin Teklif Sahibi tarafından ka</w:t>
            </w:r>
            <w:r w:rsidR="00E45C59">
              <w:rPr>
                <w:szCs w:val="24"/>
              </w:rPr>
              <w:t>bul edilmemesi durumunda Teklif</w:t>
            </w:r>
            <w:r w:rsidR="00475924">
              <w:rPr>
                <w:szCs w:val="24"/>
              </w:rPr>
              <w:t xml:space="preserve"> </w:t>
            </w:r>
            <w:r w:rsidRPr="0061413C">
              <w:rPr>
                <w:szCs w:val="24"/>
              </w:rPr>
              <w:t>red olunur ve Teklif Sahibi bir yıl süreyle bir başka ihaleye çağrılmaz. Birim fiyatlarla toplam fiyatlar arasındaki farkın, ihaleyi etkilemek amacıyla yapıldığı kanaatine varılması halinde, teklif reddedilecektir.</w:t>
            </w:r>
          </w:p>
          <w:p w:rsidR="00CF1A06" w:rsidRPr="0061413C" w:rsidRDefault="00CF1A06" w:rsidP="0061413C">
            <w:pPr>
              <w:tabs>
                <w:tab w:val="left" w:pos="0"/>
              </w:tabs>
              <w:suppressAutoHyphens/>
              <w:ind w:right="-72"/>
              <w:jc w:val="both"/>
              <w:outlineLvl w:val="2"/>
              <w:rPr>
                <w:rFonts w:ascii="Times New Roman" w:hAnsi="Times New Roman"/>
                <w:szCs w:val="24"/>
              </w:rPr>
            </w:pPr>
          </w:p>
        </w:tc>
      </w:tr>
      <w:tr w:rsidR="00CF1A06" w:rsidRPr="0061413C">
        <w:tc>
          <w:tcPr>
            <w:tcW w:w="2160" w:type="dxa"/>
          </w:tcPr>
          <w:p w:rsidR="00CF1A06" w:rsidRPr="0061413C" w:rsidRDefault="00A178FB" w:rsidP="0061413C">
            <w:pPr>
              <w:pStyle w:val="Head22"/>
              <w:rPr>
                <w:szCs w:val="24"/>
              </w:rPr>
            </w:pPr>
            <w:bookmarkStart w:id="7" w:name="_Toc489184330"/>
            <w:r w:rsidRPr="0061413C">
              <w:rPr>
                <w:szCs w:val="24"/>
              </w:rPr>
              <w:t>10.</w:t>
            </w:r>
            <w:r w:rsidRPr="0061413C">
              <w:rPr>
                <w:szCs w:val="24"/>
              </w:rPr>
              <w:tab/>
              <w:t>İdareyle Temasa Geçilmesi</w:t>
            </w:r>
            <w:bookmarkEnd w:id="7"/>
            <w:r w:rsidRPr="0061413C">
              <w:rPr>
                <w:szCs w:val="24"/>
              </w:rPr>
              <w:t xml:space="preserve">  </w:t>
            </w:r>
          </w:p>
        </w:tc>
        <w:tc>
          <w:tcPr>
            <w:tcW w:w="7446" w:type="dxa"/>
          </w:tcPr>
          <w:p w:rsidR="00CF1A06" w:rsidRPr="0061413C" w:rsidRDefault="00A178FB" w:rsidP="0061413C">
            <w:pPr>
              <w:tabs>
                <w:tab w:val="left" w:pos="0"/>
              </w:tabs>
              <w:suppressAutoHyphens/>
              <w:ind w:right="-72"/>
              <w:jc w:val="both"/>
              <w:rPr>
                <w:rFonts w:ascii="Times New Roman" w:hAnsi="Times New Roman"/>
                <w:szCs w:val="24"/>
              </w:rPr>
            </w:pPr>
            <w:r w:rsidRPr="0061413C">
              <w:rPr>
                <w:rFonts w:ascii="Times New Roman" w:hAnsi="Times New Roman"/>
                <w:szCs w:val="24"/>
              </w:rPr>
              <w:t>Şartnamede belirtildiği şekilde açıklama isteme hakkı saklı kalmak kaydıyla, Teklif Sahipleri tekliflerin açılış tarihinden ihale verilene kadar teklifleriyle ilgili herhangi bir konuda İdareyle temasa geçemezler. İdarenin değerlendirme, karşılaştırma veya ihaleyi verme kararını etkilemeye teşebbüs Teklifin reddedilmesiyle sonuçlanabilir.</w:t>
            </w:r>
          </w:p>
        </w:tc>
      </w:tr>
    </w:tbl>
    <w:p w:rsidR="00CF1A06" w:rsidRPr="0061413C" w:rsidRDefault="00CF1A06" w:rsidP="0061413C">
      <w:pPr>
        <w:pStyle w:val="Head21"/>
        <w:ind w:left="2160" w:firstLine="720"/>
        <w:jc w:val="left"/>
        <w:outlineLvl w:val="0"/>
        <w:rPr>
          <w:szCs w:val="24"/>
        </w:rPr>
      </w:pPr>
    </w:p>
    <w:tbl>
      <w:tblPr>
        <w:tblW w:w="9606" w:type="dxa"/>
        <w:tblLayout w:type="fixed"/>
        <w:tblLook w:val="0000" w:firstRow="0" w:lastRow="0" w:firstColumn="0" w:lastColumn="0" w:noHBand="0" w:noVBand="0"/>
      </w:tblPr>
      <w:tblGrid>
        <w:gridCol w:w="2160"/>
        <w:gridCol w:w="7446"/>
      </w:tblGrid>
      <w:tr w:rsidR="00CF1A06" w:rsidRPr="0061413C">
        <w:tc>
          <w:tcPr>
            <w:tcW w:w="2160" w:type="dxa"/>
          </w:tcPr>
          <w:p w:rsidR="00CF1A06" w:rsidRPr="0061413C" w:rsidRDefault="00A178FB" w:rsidP="0061413C">
            <w:pPr>
              <w:pStyle w:val="Head22"/>
              <w:rPr>
                <w:szCs w:val="24"/>
              </w:rPr>
            </w:pPr>
            <w:bookmarkStart w:id="8" w:name="_Toc489184332"/>
            <w:r w:rsidRPr="0061413C">
              <w:rPr>
                <w:szCs w:val="24"/>
              </w:rPr>
              <w:t>11.</w:t>
            </w:r>
            <w:r w:rsidRPr="0061413C">
              <w:rPr>
                <w:szCs w:val="24"/>
              </w:rPr>
              <w:tab/>
              <w:t>İdarenin Miktarlarda Değişiklik Yapma Hakkı</w:t>
            </w:r>
            <w:bookmarkEnd w:id="8"/>
            <w:r w:rsidRPr="0061413C">
              <w:rPr>
                <w:szCs w:val="24"/>
              </w:rPr>
              <w:t xml:space="preserve"> </w:t>
            </w:r>
          </w:p>
        </w:tc>
        <w:tc>
          <w:tcPr>
            <w:tcW w:w="7446" w:type="dxa"/>
          </w:tcPr>
          <w:p w:rsidR="0068125B" w:rsidRPr="00637CF6" w:rsidRDefault="00A178FB" w:rsidP="0061413C">
            <w:pPr>
              <w:suppressAutoHyphens/>
              <w:ind w:right="-72"/>
              <w:jc w:val="both"/>
              <w:rPr>
                <w:rFonts w:ascii="Times New Roman" w:hAnsi="Times New Roman"/>
                <w:szCs w:val="24"/>
              </w:rPr>
            </w:pPr>
            <w:r w:rsidRPr="00637CF6">
              <w:rPr>
                <w:rFonts w:ascii="Times New Roman" w:hAnsi="Times New Roman"/>
                <w:szCs w:val="24"/>
              </w:rPr>
              <w:t xml:space="preserve">İdare ihalenin verilmesi veya sözleşme hükümlerinin yerine getirilmesi sırasında ihale konusu hizmetleri, birim fiyat veya diğer kayıt ve şartlarda herhangi bir değişiklik olmadan </w:t>
            </w:r>
            <w:r w:rsidR="008B477D">
              <w:rPr>
                <w:rFonts w:ascii="Times New Roman" w:hAnsi="Times New Roman"/>
                <w:b/>
                <w:szCs w:val="24"/>
              </w:rPr>
              <w:t xml:space="preserve">yüzde </w:t>
            </w:r>
            <w:r w:rsidR="0030308D">
              <w:rPr>
                <w:rFonts w:ascii="Times New Roman" w:hAnsi="Times New Roman"/>
                <w:b/>
                <w:szCs w:val="24"/>
              </w:rPr>
              <w:t>on beş</w:t>
            </w:r>
            <w:r w:rsidR="008B477D">
              <w:rPr>
                <w:rFonts w:ascii="Times New Roman" w:hAnsi="Times New Roman"/>
                <w:b/>
                <w:szCs w:val="24"/>
              </w:rPr>
              <w:t xml:space="preserve"> (%</w:t>
            </w:r>
            <w:r w:rsidR="0030308D">
              <w:rPr>
                <w:rFonts w:ascii="Times New Roman" w:hAnsi="Times New Roman"/>
                <w:b/>
                <w:szCs w:val="24"/>
              </w:rPr>
              <w:t>15</w:t>
            </w:r>
            <w:r w:rsidRPr="00637CF6">
              <w:rPr>
                <w:rFonts w:ascii="Times New Roman" w:hAnsi="Times New Roman"/>
                <w:b/>
                <w:szCs w:val="24"/>
              </w:rPr>
              <w:t xml:space="preserve">) </w:t>
            </w:r>
            <w:r w:rsidRPr="00637CF6">
              <w:rPr>
                <w:rFonts w:ascii="Times New Roman" w:hAnsi="Times New Roman"/>
                <w:szCs w:val="24"/>
              </w:rPr>
              <w:t>oranında artırma veya eksiltme hakkına sahip o</w:t>
            </w:r>
            <w:r w:rsidR="00475924">
              <w:rPr>
                <w:rFonts w:ascii="Times New Roman" w:hAnsi="Times New Roman"/>
                <w:szCs w:val="24"/>
              </w:rPr>
              <w:t>lacaktır. Ayrıca, İdare, gerek İ</w:t>
            </w:r>
            <w:r w:rsidRPr="00637CF6">
              <w:rPr>
                <w:rFonts w:ascii="Times New Roman" w:hAnsi="Times New Roman"/>
                <w:szCs w:val="24"/>
              </w:rPr>
              <w:t>ş tanımında bulunan gerekse iş tanımında bulunmayan ve organizasyon sırasında ortaya çıkabilecek her türlü h</w:t>
            </w:r>
            <w:r w:rsidR="008533A6">
              <w:rPr>
                <w:rFonts w:ascii="Times New Roman" w:hAnsi="Times New Roman"/>
                <w:szCs w:val="24"/>
              </w:rPr>
              <w:t>izmet ihtiyacını yazılı olarak Yüklenici F</w:t>
            </w:r>
            <w:r w:rsidRPr="00637CF6">
              <w:rPr>
                <w:rFonts w:ascii="Times New Roman" w:hAnsi="Times New Roman"/>
                <w:szCs w:val="24"/>
              </w:rPr>
              <w:t xml:space="preserve">irmaya bildirecek ve </w:t>
            </w:r>
            <w:r w:rsidR="008533A6">
              <w:rPr>
                <w:rFonts w:ascii="Times New Roman" w:hAnsi="Times New Roman"/>
                <w:szCs w:val="24"/>
              </w:rPr>
              <w:t xml:space="preserve">Yüklenici </w:t>
            </w:r>
            <w:r w:rsidRPr="00637CF6">
              <w:rPr>
                <w:rFonts w:ascii="Times New Roman" w:hAnsi="Times New Roman"/>
                <w:szCs w:val="24"/>
              </w:rPr>
              <w:t xml:space="preserve">Firma İdare tarafından verilecek yazılı talimat uyarınca harcamanın onayını takiben bildirilen hizmetleri karşılayacaktır. Bu suretle karşılanacak ek hizmet harcamalarının tutarı Sözleşme fiyatının </w:t>
            </w:r>
            <w:r w:rsidR="00475924">
              <w:rPr>
                <w:rFonts w:ascii="Times New Roman" w:hAnsi="Times New Roman"/>
                <w:b/>
                <w:szCs w:val="24"/>
              </w:rPr>
              <w:t xml:space="preserve">yüzde </w:t>
            </w:r>
            <w:r w:rsidR="0030308D">
              <w:rPr>
                <w:rFonts w:ascii="Times New Roman" w:hAnsi="Times New Roman"/>
                <w:b/>
                <w:szCs w:val="24"/>
              </w:rPr>
              <w:t>onbeşini (%15</w:t>
            </w:r>
            <w:r w:rsidR="008B477D" w:rsidRPr="00637CF6">
              <w:rPr>
                <w:rFonts w:ascii="Times New Roman" w:hAnsi="Times New Roman"/>
                <w:b/>
                <w:szCs w:val="24"/>
              </w:rPr>
              <w:t xml:space="preserve">) </w:t>
            </w:r>
            <w:r w:rsidRPr="00637CF6">
              <w:rPr>
                <w:rFonts w:ascii="Times New Roman" w:hAnsi="Times New Roman"/>
                <w:szCs w:val="24"/>
              </w:rPr>
              <w:t xml:space="preserve">geçmeyecektir. Her iki nedenle yapılacak toplam artış sözleşme bedelinin % 15 ini geçemeyecek ve tüm artışlar MEB </w:t>
            </w:r>
            <w:r w:rsidR="0061516F">
              <w:rPr>
                <w:rFonts w:ascii="Times New Roman" w:hAnsi="Times New Roman"/>
                <w:szCs w:val="24"/>
              </w:rPr>
              <w:t xml:space="preserve">Yenilik ve </w:t>
            </w:r>
            <w:r w:rsidR="00637CF6" w:rsidRPr="00637CF6">
              <w:rPr>
                <w:rFonts w:ascii="Times New Roman" w:hAnsi="Times New Roman"/>
                <w:szCs w:val="24"/>
              </w:rPr>
              <w:t>Eğitim Teknolojileri Genel Müdürlüğü o</w:t>
            </w:r>
            <w:r w:rsidRPr="00637CF6">
              <w:rPr>
                <w:rFonts w:ascii="Times New Roman" w:hAnsi="Times New Roman"/>
                <w:szCs w:val="24"/>
              </w:rPr>
              <w:t>nayına tabi olacaktır.</w:t>
            </w:r>
          </w:p>
          <w:p w:rsidR="00CF1A06" w:rsidRPr="0061413C" w:rsidRDefault="00CF1A06" w:rsidP="0061413C">
            <w:pPr>
              <w:tabs>
                <w:tab w:val="left" w:pos="540"/>
              </w:tabs>
              <w:suppressAutoHyphens/>
              <w:ind w:left="547" w:right="-72" w:hanging="547"/>
              <w:jc w:val="center"/>
              <w:outlineLvl w:val="2"/>
              <w:rPr>
                <w:rFonts w:ascii="Times New Roman" w:hAnsi="Times New Roman"/>
                <w:b/>
                <w:szCs w:val="24"/>
              </w:rPr>
            </w:pPr>
          </w:p>
        </w:tc>
      </w:tr>
      <w:tr w:rsidR="00CF1A06" w:rsidRPr="0061413C">
        <w:tc>
          <w:tcPr>
            <w:tcW w:w="2160" w:type="dxa"/>
          </w:tcPr>
          <w:p w:rsidR="00CF1A06" w:rsidRPr="0061413C" w:rsidRDefault="00A178FB" w:rsidP="0061413C">
            <w:pPr>
              <w:pStyle w:val="Head22"/>
              <w:rPr>
                <w:szCs w:val="24"/>
              </w:rPr>
            </w:pPr>
            <w:bookmarkStart w:id="9" w:name="_Toc489184333"/>
            <w:r w:rsidRPr="0061413C">
              <w:rPr>
                <w:szCs w:val="24"/>
              </w:rPr>
              <w:t>12.</w:t>
            </w:r>
            <w:r w:rsidRPr="0061413C">
              <w:rPr>
                <w:szCs w:val="24"/>
              </w:rPr>
              <w:tab/>
              <w:t>İdarenin İhaleyi Yapıp Yapmama</w:t>
            </w:r>
            <w:bookmarkEnd w:id="9"/>
            <w:r w:rsidRPr="0061413C">
              <w:rPr>
                <w:szCs w:val="24"/>
              </w:rPr>
              <w:t xml:space="preserve"> Hakkı</w:t>
            </w:r>
          </w:p>
        </w:tc>
        <w:tc>
          <w:tcPr>
            <w:tcW w:w="7446" w:type="dxa"/>
          </w:tcPr>
          <w:p w:rsidR="001432A2" w:rsidRPr="0061413C" w:rsidRDefault="00A178FB" w:rsidP="0061413C">
            <w:pPr>
              <w:pStyle w:val="GvdeMetni2"/>
              <w:tabs>
                <w:tab w:val="clear" w:pos="0"/>
                <w:tab w:val="left" w:pos="540"/>
              </w:tabs>
              <w:ind w:left="-33" w:firstLine="33"/>
              <w:rPr>
                <w:szCs w:val="24"/>
              </w:rPr>
            </w:pPr>
            <w:r w:rsidRPr="0061413C">
              <w:rPr>
                <w:szCs w:val="24"/>
              </w:rPr>
              <w:t>İdare herhangi bir teklifi kabul veya reddetme, uygun bedeli tespit etme ve ihaleyi iptal e</w:t>
            </w:r>
            <w:r w:rsidR="00CE70F7">
              <w:rPr>
                <w:szCs w:val="24"/>
              </w:rPr>
              <w:t xml:space="preserve">tme hakkını saklı tutmaktadır. </w:t>
            </w:r>
            <w:r w:rsidRPr="0061413C">
              <w:rPr>
                <w:szCs w:val="24"/>
              </w:rPr>
              <w:t>Bu durumda, İdare, Teklif Sahibine karşı herhangi bir mali yükümlülük taşımayacaktır. İdare, başarılı teklif sahibinin 15. Madde “Sözleşmenin İmzalanması” hük</w:t>
            </w:r>
            <w:r w:rsidR="006C5D18" w:rsidRPr="0061413C">
              <w:rPr>
                <w:szCs w:val="24"/>
              </w:rPr>
              <w:t>m</w:t>
            </w:r>
            <w:r w:rsidR="00A129D2" w:rsidRPr="0061413C">
              <w:rPr>
                <w:szCs w:val="24"/>
              </w:rPr>
              <w:t>ünü</w:t>
            </w:r>
            <w:r w:rsidRPr="0061413C">
              <w:rPr>
                <w:szCs w:val="24"/>
              </w:rPr>
              <w:t xml:space="preserve"> yerine getirmemesi halinde ihaleyi bir sonraki teklif sahibine verebilecek veya yeniden ihaleye çıkabilecektir. Başarılı teklif sahibinin taahhüdünü yerine </w:t>
            </w:r>
            <w:r w:rsidRPr="0061413C">
              <w:rPr>
                <w:szCs w:val="24"/>
              </w:rPr>
              <w:lastRenderedPageBreak/>
              <w:t xml:space="preserve">getirememesi halinde İdare söz konusu Teklif Sahibini benzeri ihalelere katılmaktan </w:t>
            </w:r>
            <w:r w:rsidRPr="0061413C">
              <w:rPr>
                <w:b/>
                <w:szCs w:val="24"/>
              </w:rPr>
              <w:t xml:space="preserve">bir (1) yıl </w:t>
            </w:r>
            <w:r w:rsidRPr="0061413C">
              <w:rPr>
                <w:szCs w:val="24"/>
              </w:rPr>
              <w:t xml:space="preserve">süreyle yasaklayabilir. </w:t>
            </w:r>
          </w:p>
          <w:p w:rsidR="00CF1A06" w:rsidRPr="0061413C" w:rsidRDefault="00CF1A06" w:rsidP="0061413C">
            <w:pPr>
              <w:tabs>
                <w:tab w:val="left" w:pos="540"/>
              </w:tabs>
              <w:suppressAutoHyphens/>
              <w:ind w:left="547" w:right="-72" w:hanging="547"/>
              <w:jc w:val="both"/>
              <w:outlineLvl w:val="2"/>
              <w:rPr>
                <w:rFonts w:ascii="Times New Roman" w:hAnsi="Times New Roman"/>
                <w:b/>
                <w:szCs w:val="24"/>
              </w:rPr>
            </w:pPr>
          </w:p>
        </w:tc>
      </w:tr>
      <w:tr w:rsidR="00CF1A06" w:rsidRPr="0061413C">
        <w:tc>
          <w:tcPr>
            <w:tcW w:w="2160" w:type="dxa"/>
          </w:tcPr>
          <w:p w:rsidR="00CF1A06" w:rsidRPr="0061413C" w:rsidRDefault="00A178FB" w:rsidP="0061413C">
            <w:pPr>
              <w:pStyle w:val="Head22"/>
              <w:rPr>
                <w:szCs w:val="24"/>
              </w:rPr>
            </w:pPr>
            <w:bookmarkStart w:id="10" w:name="_Toc489184334"/>
            <w:r w:rsidRPr="0061413C">
              <w:rPr>
                <w:szCs w:val="24"/>
              </w:rPr>
              <w:lastRenderedPageBreak/>
              <w:t>13.</w:t>
            </w:r>
            <w:r w:rsidRPr="0061413C">
              <w:rPr>
                <w:szCs w:val="24"/>
              </w:rPr>
              <w:tab/>
              <w:t>İhalenin Bildirilmesi</w:t>
            </w:r>
            <w:bookmarkEnd w:id="10"/>
            <w:r w:rsidRPr="0061413C">
              <w:rPr>
                <w:szCs w:val="24"/>
              </w:rPr>
              <w:t xml:space="preserve"> </w:t>
            </w:r>
          </w:p>
        </w:tc>
        <w:tc>
          <w:tcPr>
            <w:tcW w:w="7446" w:type="dxa"/>
          </w:tcPr>
          <w:p w:rsidR="00CC0C92" w:rsidRPr="00637CF6" w:rsidRDefault="00A178FB" w:rsidP="0061413C">
            <w:pPr>
              <w:pStyle w:val="GvdeMetni2"/>
              <w:widowControl w:val="0"/>
              <w:tabs>
                <w:tab w:val="clear" w:pos="0"/>
                <w:tab w:val="left" w:pos="-33"/>
              </w:tabs>
              <w:suppressAutoHyphens w:val="0"/>
              <w:rPr>
                <w:szCs w:val="24"/>
              </w:rPr>
            </w:pPr>
            <w:r w:rsidRPr="00637CF6">
              <w:rPr>
                <w:szCs w:val="24"/>
              </w:rPr>
              <w:t xml:space="preserve">Teklif geçerlik süresinden önce, İdare teklifi uygun bulunan teklif sahibine teklifinin uygun bulunduğunu </w:t>
            </w:r>
            <w:r w:rsidR="0030308D">
              <w:rPr>
                <w:szCs w:val="24"/>
              </w:rPr>
              <w:t xml:space="preserve">e-posta </w:t>
            </w:r>
            <w:r w:rsidR="00B2387C">
              <w:rPr>
                <w:szCs w:val="24"/>
              </w:rPr>
              <w:t xml:space="preserve">ve resmi yazı </w:t>
            </w:r>
            <w:r w:rsidR="0030308D">
              <w:rPr>
                <w:szCs w:val="24"/>
              </w:rPr>
              <w:t>ile</w:t>
            </w:r>
            <w:r w:rsidRPr="00637CF6">
              <w:rPr>
                <w:szCs w:val="24"/>
              </w:rPr>
              <w:t xml:space="preserve"> bildirecektir. İhale üzerinde kalan Teklif Sahibinin sözleşmeyi imzalamasından sonra İdare </w:t>
            </w:r>
            <w:r w:rsidR="00475924">
              <w:rPr>
                <w:szCs w:val="24"/>
              </w:rPr>
              <w:t>ihaleye katılan tüm firmalara elektronik posta göndererek</w:t>
            </w:r>
            <w:r w:rsidRPr="00637CF6">
              <w:rPr>
                <w:szCs w:val="24"/>
              </w:rPr>
              <w:t xml:space="preserve"> kazanan firmayı açıklayacaktır.</w:t>
            </w:r>
          </w:p>
          <w:p w:rsidR="001432A2" w:rsidRPr="0061413C" w:rsidRDefault="001432A2" w:rsidP="0061413C">
            <w:pPr>
              <w:pStyle w:val="GvdeMetni2"/>
              <w:rPr>
                <w:b/>
                <w:szCs w:val="24"/>
                <w:u w:val="single"/>
              </w:rPr>
            </w:pPr>
          </w:p>
        </w:tc>
      </w:tr>
      <w:tr w:rsidR="0068125B" w:rsidRPr="0061413C">
        <w:tc>
          <w:tcPr>
            <w:tcW w:w="2160" w:type="dxa"/>
          </w:tcPr>
          <w:p w:rsidR="0068125B" w:rsidRPr="0061413C" w:rsidRDefault="00A178FB" w:rsidP="0061413C">
            <w:pPr>
              <w:pStyle w:val="Head22"/>
              <w:rPr>
                <w:szCs w:val="24"/>
              </w:rPr>
            </w:pPr>
            <w:r w:rsidRPr="0061413C">
              <w:rPr>
                <w:szCs w:val="24"/>
              </w:rPr>
              <w:t>14. İhale ve Sözleşme Masrafları</w:t>
            </w:r>
          </w:p>
        </w:tc>
        <w:tc>
          <w:tcPr>
            <w:tcW w:w="7446" w:type="dxa"/>
          </w:tcPr>
          <w:p w:rsidR="001432A2" w:rsidRPr="0061413C" w:rsidRDefault="00A178FB" w:rsidP="0061413C">
            <w:pPr>
              <w:suppressAutoHyphens/>
              <w:ind w:left="-33" w:right="-72"/>
              <w:jc w:val="both"/>
              <w:rPr>
                <w:rFonts w:ascii="Times New Roman" w:hAnsi="Times New Roman"/>
                <w:szCs w:val="24"/>
              </w:rPr>
            </w:pPr>
            <w:r w:rsidRPr="0061413C">
              <w:rPr>
                <w:rFonts w:ascii="Times New Roman" w:hAnsi="Times New Roman"/>
                <w:szCs w:val="24"/>
              </w:rPr>
              <w:t>İhale ve sözleşmeye ait taahhüdün yapılmasına ilişkin her türlü vergi, resim ve harçlarla sözleşme giderleri teklif sahibine aittir. İdare ihale süreci ve sonucuna bakılmaksızın bu tür masraflardan hiçbir şekilde sorumlu olmayacaktır.</w:t>
            </w:r>
          </w:p>
          <w:p w:rsidR="00C159EC" w:rsidRPr="00637CF6" w:rsidRDefault="00A178FB" w:rsidP="0061413C">
            <w:pPr>
              <w:pStyle w:val="GvdeMetni2"/>
              <w:rPr>
                <w:szCs w:val="24"/>
              </w:rPr>
            </w:pPr>
            <w:r w:rsidRPr="00637CF6">
              <w:rPr>
                <w:szCs w:val="24"/>
              </w:rPr>
              <w:t>Sözleşmenin imzalanması ile beraber Teklif Sahibi ihale kararı için sözleşme bedelinin % 0,4</w:t>
            </w:r>
            <w:r w:rsidR="00D97A45" w:rsidRPr="00637CF6">
              <w:rPr>
                <w:szCs w:val="24"/>
              </w:rPr>
              <w:t>9</w:t>
            </w:r>
            <w:r w:rsidRPr="00637CF6">
              <w:rPr>
                <w:szCs w:val="24"/>
              </w:rPr>
              <w:t xml:space="preserve">5’i (Binde dört nokta </w:t>
            </w:r>
            <w:r w:rsidR="00E6524D">
              <w:rPr>
                <w:szCs w:val="24"/>
              </w:rPr>
              <w:t>doksan</w:t>
            </w:r>
            <w:r w:rsidR="00043BEC" w:rsidRPr="00637CF6">
              <w:rPr>
                <w:szCs w:val="24"/>
              </w:rPr>
              <w:t xml:space="preserve"> </w:t>
            </w:r>
            <w:r w:rsidRPr="00637CF6">
              <w:rPr>
                <w:szCs w:val="24"/>
              </w:rPr>
              <w:t>beş) kara</w:t>
            </w:r>
            <w:r w:rsidR="00E32836" w:rsidRPr="00637CF6">
              <w:rPr>
                <w:szCs w:val="24"/>
              </w:rPr>
              <w:t>r</w:t>
            </w:r>
            <w:r w:rsidRPr="00637CF6">
              <w:rPr>
                <w:szCs w:val="24"/>
              </w:rPr>
              <w:t xml:space="preserve"> pulu ve sözleşme imzası için sözleş</w:t>
            </w:r>
            <w:r w:rsidR="00043BEC" w:rsidRPr="00637CF6">
              <w:rPr>
                <w:szCs w:val="24"/>
              </w:rPr>
              <w:t>me bedelinin % 0,82</w:t>
            </w:r>
            <w:r w:rsidRPr="00637CF6">
              <w:rPr>
                <w:szCs w:val="24"/>
              </w:rPr>
              <w:t xml:space="preserve">5’i (Binde </w:t>
            </w:r>
            <w:r w:rsidR="00043BEC" w:rsidRPr="00637CF6">
              <w:rPr>
                <w:szCs w:val="24"/>
              </w:rPr>
              <w:t>sekiz</w:t>
            </w:r>
            <w:r w:rsidRPr="00637CF6">
              <w:rPr>
                <w:szCs w:val="24"/>
              </w:rPr>
              <w:t xml:space="preserve"> nokta </w:t>
            </w:r>
            <w:r w:rsidR="00043BEC" w:rsidRPr="00637CF6">
              <w:rPr>
                <w:szCs w:val="24"/>
              </w:rPr>
              <w:t xml:space="preserve">yirmi </w:t>
            </w:r>
            <w:r w:rsidRPr="00637CF6">
              <w:rPr>
                <w:szCs w:val="24"/>
              </w:rPr>
              <w:t>beş) damga vergisi ödeyecektir.</w:t>
            </w:r>
          </w:p>
          <w:p w:rsidR="001432A2" w:rsidRPr="0061413C" w:rsidRDefault="001432A2" w:rsidP="0061413C">
            <w:pPr>
              <w:rPr>
                <w:rFonts w:ascii="Times New Roman" w:hAnsi="Times New Roman"/>
                <w:szCs w:val="24"/>
              </w:rPr>
            </w:pPr>
          </w:p>
        </w:tc>
      </w:tr>
      <w:tr w:rsidR="00CF1A06" w:rsidRPr="0061413C">
        <w:tc>
          <w:tcPr>
            <w:tcW w:w="2160" w:type="dxa"/>
          </w:tcPr>
          <w:p w:rsidR="00CF1A06" w:rsidRPr="0061413C" w:rsidRDefault="00A178FB" w:rsidP="0061413C">
            <w:pPr>
              <w:pStyle w:val="Head22"/>
              <w:rPr>
                <w:szCs w:val="24"/>
              </w:rPr>
            </w:pPr>
            <w:bookmarkStart w:id="11" w:name="_Toc489184335"/>
            <w:r w:rsidRPr="0061413C">
              <w:rPr>
                <w:szCs w:val="24"/>
              </w:rPr>
              <w:t>15.</w:t>
            </w:r>
            <w:r w:rsidRPr="0061413C">
              <w:rPr>
                <w:szCs w:val="24"/>
              </w:rPr>
              <w:tab/>
              <w:t>Sözleşmenin İmzalanması</w:t>
            </w:r>
            <w:bookmarkEnd w:id="11"/>
            <w:r w:rsidRPr="0061413C">
              <w:rPr>
                <w:szCs w:val="24"/>
              </w:rPr>
              <w:t xml:space="preserve"> </w:t>
            </w:r>
          </w:p>
        </w:tc>
        <w:tc>
          <w:tcPr>
            <w:tcW w:w="7446" w:type="dxa"/>
          </w:tcPr>
          <w:p w:rsidR="006C5D18" w:rsidRPr="0061413C" w:rsidRDefault="006C5D18" w:rsidP="0061413C">
            <w:pPr>
              <w:pStyle w:val="GvdeMetni2"/>
              <w:widowControl w:val="0"/>
              <w:tabs>
                <w:tab w:val="clear" w:pos="0"/>
                <w:tab w:val="left" w:pos="540"/>
              </w:tabs>
              <w:suppressAutoHyphens w:val="0"/>
              <w:rPr>
                <w:szCs w:val="24"/>
              </w:rPr>
            </w:pPr>
            <w:r w:rsidRPr="0061413C">
              <w:rPr>
                <w:szCs w:val="24"/>
              </w:rPr>
              <w:t xml:space="preserve">İdare, Teklif Sahibine, ihalenin yapıldığını bildiren yazıyla birlikte Teklif Belgelerinde yer alan Sözleşme Formunu da gönderir. Teklif Sahibi, bildirimin alınmasından sonra en geç </w:t>
            </w:r>
            <w:r w:rsidR="006B566E" w:rsidRPr="0061413C">
              <w:rPr>
                <w:b/>
                <w:szCs w:val="24"/>
              </w:rPr>
              <w:t>iki</w:t>
            </w:r>
            <w:r w:rsidR="006B566E" w:rsidRPr="0061413C">
              <w:rPr>
                <w:szCs w:val="24"/>
              </w:rPr>
              <w:t xml:space="preserve"> </w:t>
            </w:r>
            <w:r w:rsidRPr="0061413C">
              <w:rPr>
                <w:b/>
                <w:szCs w:val="24"/>
              </w:rPr>
              <w:t>(</w:t>
            </w:r>
            <w:r w:rsidR="006B566E" w:rsidRPr="0061413C">
              <w:rPr>
                <w:b/>
                <w:szCs w:val="24"/>
              </w:rPr>
              <w:t>2</w:t>
            </w:r>
            <w:r w:rsidRPr="0061413C">
              <w:rPr>
                <w:b/>
                <w:szCs w:val="24"/>
              </w:rPr>
              <w:t>) gün</w:t>
            </w:r>
            <w:r w:rsidRPr="0061413C">
              <w:rPr>
                <w:szCs w:val="24"/>
              </w:rPr>
              <w:t xml:space="preserve"> içinde, imzaladığı Sözleşmeyi ve konaklama tesisi ile anlaşma yapmış olduğunu gösteren belgeyi İdareye teslim edecektir. </w:t>
            </w:r>
          </w:p>
          <w:p w:rsidR="006C5D18" w:rsidRPr="0061413C" w:rsidRDefault="006C5D18" w:rsidP="0061413C">
            <w:pPr>
              <w:pStyle w:val="GvdeMetni2"/>
              <w:widowControl w:val="0"/>
              <w:tabs>
                <w:tab w:val="clear" w:pos="0"/>
                <w:tab w:val="left" w:pos="540"/>
              </w:tabs>
              <w:suppressAutoHyphens w:val="0"/>
              <w:rPr>
                <w:szCs w:val="24"/>
              </w:rPr>
            </w:pPr>
          </w:p>
          <w:p w:rsidR="00855197" w:rsidRDefault="006C5D18" w:rsidP="0061413C">
            <w:pPr>
              <w:pStyle w:val="GvdeMetni2"/>
              <w:widowControl w:val="0"/>
              <w:tabs>
                <w:tab w:val="clear" w:pos="0"/>
              </w:tabs>
              <w:suppressAutoHyphens w:val="0"/>
              <w:rPr>
                <w:szCs w:val="24"/>
              </w:rPr>
            </w:pPr>
            <w:r w:rsidRPr="0061413C">
              <w:rPr>
                <w:szCs w:val="24"/>
              </w:rPr>
              <w:t>Başarılı teklif sahibinin belirtilen sürede sözleşmeyi</w:t>
            </w:r>
            <w:r w:rsidR="00B2387C">
              <w:rPr>
                <w:szCs w:val="24"/>
              </w:rPr>
              <w:t xml:space="preserve"> imzalamaması,  konaklama tesis</w:t>
            </w:r>
            <w:r w:rsidRPr="0061413C">
              <w:rPr>
                <w:szCs w:val="24"/>
              </w:rPr>
              <w:t xml:space="preserve"> ile anlaşma yapmış olduğunu gösteren belgeleri verememesi halinde İdare söz konusu Teklif Sahibini benzeri ihalelere katılmaktan </w:t>
            </w:r>
            <w:r w:rsidRPr="0061413C">
              <w:rPr>
                <w:b/>
                <w:szCs w:val="24"/>
              </w:rPr>
              <w:t>bir (1) yıl</w:t>
            </w:r>
            <w:r w:rsidRPr="0061413C">
              <w:rPr>
                <w:szCs w:val="24"/>
              </w:rPr>
              <w:t xml:space="preserve"> süreyle yasaklar.</w:t>
            </w:r>
          </w:p>
          <w:p w:rsidR="00855197" w:rsidRPr="0061413C" w:rsidRDefault="00855197" w:rsidP="0061413C">
            <w:pPr>
              <w:pStyle w:val="GvdeMetni2"/>
              <w:widowControl w:val="0"/>
              <w:tabs>
                <w:tab w:val="clear" w:pos="0"/>
              </w:tabs>
              <w:suppressAutoHyphens w:val="0"/>
              <w:rPr>
                <w:szCs w:val="24"/>
              </w:rPr>
            </w:pPr>
          </w:p>
          <w:p w:rsidR="00CF1A06" w:rsidRPr="0061413C" w:rsidRDefault="00CF1A06" w:rsidP="0061413C">
            <w:pPr>
              <w:tabs>
                <w:tab w:val="left" w:pos="540"/>
              </w:tabs>
              <w:suppressAutoHyphens/>
              <w:ind w:left="547" w:right="-72" w:hanging="547"/>
              <w:jc w:val="both"/>
              <w:outlineLvl w:val="2"/>
              <w:rPr>
                <w:rFonts w:ascii="Times New Roman" w:hAnsi="Times New Roman"/>
                <w:szCs w:val="24"/>
              </w:rPr>
            </w:pPr>
          </w:p>
        </w:tc>
      </w:tr>
      <w:tr w:rsidR="0068125B" w:rsidRPr="0061413C">
        <w:tc>
          <w:tcPr>
            <w:tcW w:w="2160" w:type="dxa"/>
          </w:tcPr>
          <w:p w:rsidR="00855197" w:rsidRDefault="00855197" w:rsidP="0061413C">
            <w:pPr>
              <w:pStyle w:val="Head22"/>
              <w:rPr>
                <w:szCs w:val="24"/>
              </w:rPr>
            </w:pPr>
            <w:bookmarkStart w:id="12" w:name="_Toc489184336"/>
            <w:r>
              <w:rPr>
                <w:szCs w:val="24"/>
              </w:rPr>
              <w:t>16. Cezai Müeyyideler</w:t>
            </w:r>
          </w:p>
          <w:p w:rsidR="00855197" w:rsidRDefault="00855197" w:rsidP="0061413C">
            <w:pPr>
              <w:pStyle w:val="Head22"/>
              <w:rPr>
                <w:szCs w:val="24"/>
              </w:rPr>
            </w:pPr>
          </w:p>
          <w:bookmarkEnd w:id="12"/>
          <w:p w:rsidR="0068125B" w:rsidRDefault="0068125B"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Default="00855197" w:rsidP="0061413C">
            <w:pPr>
              <w:pStyle w:val="Head22"/>
              <w:rPr>
                <w:szCs w:val="24"/>
                <w:highlight w:val="yellow"/>
              </w:rPr>
            </w:pPr>
          </w:p>
          <w:p w:rsidR="00855197" w:rsidRPr="0061413C" w:rsidDel="0068125B" w:rsidRDefault="00855197" w:rsidP="0061413C">
            <w:pPr>
              <w:pStyle w:val="Head22"/>
              <w:rPr>
                <w:szCs w:val="24"/>
                <w:highlight w:val="yellow"/>
              </w:rPr>
            </w:pPr>
          </w:p>
        </w:tc>
        <w:tc>
          <w:tcPr>
            <w:tcW w:w="7446" w:type="dxa"/>
          </w:tcPr>
          <w:p w:rsidR="00855197" w:rsidRDefault="00855197" w:rsidP="00855197">
            <w:pPr>
              <w:shd w:val="clear" w:color="auto" w:fill="FFFFFF"/>
              <w:autoSpaceDE w:val="0"/>
              <w:autoSpaceDN w:val="0"/>
              <w:adjustRightInd w:val="0"/>
              <w:spacing w:line="276" w:lineRule="auto"/>
              <w:jc w:val="both"/>
              <w:rPr>
                <w:rFonts w:ascii="Calibri" w:hAnsi="Calibri" w:cs="Calibri"/>
                <w:color w:val="000000"/>
              </w:rPr>
            </w:pPr>
            <w:r>
              <w:rPr>
                <w:rFonts w:ascii="Calibri" w:hAnsi="Calibri" w:cs="Calibri"/>
                <w:color w:val="000000"/>
              </w:rPr>
              <w:t xml:space="preserve">Yapılan işin bu şartnamede belirtilen şartlara uymaması halinde teklif bedelinin 1/10'u oranında ceza kesilir. </w:t>
            </w:r>
          </w:p>
          <w:p w:rsidR="00855197" w:rsidRDefault="00855197" w:rsidP="008B7DB1">
            <w:pPr>
              <w:pStyle w:val="GvdeMetni2"/>
              <w:tabs>
                <w:tab w:val="clear" w:pos="0"/>
                <w:tab w:val="left" w:pos="540"/>
              </w:tabs>
              <w:rPr>
                <w:bCs/>
                <w:sz w:val="23"/>
                <w:szCs w:val="23"/>
              </w:rPr>
            </w:pPr>
          </w:p>
          <w:p w:rsidR="00BD6B4B" w:rsidRDefault="00855197" w:rsidP="008B7DB1">
            <w:pPr>
              <w:pStyle w:val="GvdeMetni2"/>
              <w:tabs>
                <w:tab w:val="clear" w:pos="0"/>
                <w:tab w:val="left" w:pos="540"/>
              </w:tabs>
              <w:rPr>
                <w:b/>
                <w:bCs/>
                <w:sz w:val="23"/>
                <w:szCs w:val="23"/>
              </w:rPr>
            </w:pPr>
            <w:r w:rsidRPr="00855197">
              <w:rPr>
                <w:bCs/>
                <w:sz w:val="23"/>
                <w:szCs w:val="23"/>
              </w:rPr>
              <w:t xml:space="preserve">Yüklenici tarafından çalıştay süresince tüm salonlardan ve fuayeden erişilebilecek asgari 50 Mbps hızında </w:t>
            </w:r>
            <w:r w:rsidRPr="00855197">
              <w:rPr>
                <w:bCs/>
                <w:sz w:val="23"/>
                <w:szCs w:val="23"/>
                <w:u w:val="single"/>
              </w:rPr>
              <w:t>metro Ethernet</w:t>
            </w:r>
            <w:r w:rsidRPr="00855197">
              <w:rPr>
                <w:bCs/>
                <w:sz w:val="23"/>
                <w:szCs w:val="23"/>
              </w:rPr>
              <w:t xml:space="preserve"> hattı ve aynı anda 150 (yüzelli) kullanıcıya hizmet verebilecek limitsiz kablosuz internet, ayrıca indirme (download) ve yükleme (upload) hızları asgari 2 Mbit/sn limitsiz ayrı dış IP numarası olan farklı bir metro Ethernet hattı sağlanacaktır, kiralaması yapılacak ve toplantıdan 3 gün önce komiteye kiralama faturası ile bildirilecektir</w:t>
            </w:r>
            <w:r w:rsidRPr="00855197">
              <w:rPr>
                <w:sz w:val="23"/>
                <w:szCs w:val="23"/>
              </w:rPr>
              <w:t xml:space="preserve">. </w:t>
            </w:r>
            <w:r w:rsidRPr="00855197">
              <w:rPr>
                <w:bCs/>
                <w:sz w:val="23"/>
                <w:szCs w:val="23"/>
              </w:rPr>
              <w:t xml:space="preserve">Tüm salonlardaki katılımcıların aynı anda kesintisiz internet bağlantısına erişimi organizasyonun en önemli gerekliliğidir ve internet erişiminde problem yaşanması durumunda cezayi müeyyide uygulanacaktır. Otelin sunduğu internetin, yukarıda belirtilen şartları sağlamadığının tespit edilmesi durumunda, </w:t>
            </w:r>
            <w:r w:rsidR="00350CBE">
              <w:rPr>
                <w:bCs/>
                <w:sz w:val="23"/>
                <w:szCs w:val="23"/>
              </w:rPr>
              <w:t>Yüklenici</w:t>
            </w:r>
            <w:r w:rsidRPr="00855197">
              <w:rPr>
                <w:bCs/>
                <w:sz w:val="23"/>
                <w:szCs w:val="23"/>
              </w:rPr>
              <w:t xml:space="preserve"> ile yapılan </w:t>
            </w:r>
            <w:r w:rsidRPr="00855197">
              <w:rPr>
                <w:b/>
                <w:bCs/>
                <w:sz w:val="23"/>
                <w:szCs w:val="23"/>
              </w:rPr>
              <w:t>sözleşme tutarının %10’u (yüzdeonu) ceza olarak düşürülerek, ödeme yapılacaktır.</w:t>
            </w:r>
          </w:p>
          <w:p w:rsidR="00855197" w:rsidRDefault="00855197" w:rsidP="008B7DB1">
            <w:pPr>
              <w:pStyle w:val="GvdeMetni2"/>
              <w:tabs>
                <w:tab w:val="clear" w:pos="0"/>
                <w:tab w:val="left" w:pos="540"/>
              </w:tabs>
              <w:rPr>
                <w:b/>
                <w:bCs/>
                <w:sz w:val="23"/>
                <w:szCs w:val="23"/>
              </w:rPr>
            </w:pPr>
          </w:p>
          <w:p w:rsidR="00855197" w:rsidRDefault="00855197" w:rsidP="00855197">
            <w:pPr>
              <w:shd w:val="clear" w:color="auto" w:fill="FFFFFF"/>
              <w:autoSpaceDE w:val="0"/>
              <w:autoSpaceDN w:val="0"/>
              <w:adjustRightInd w:val="0"/>
              <w:spacing w:line="276" w:lineRule="auto"/>
              <w:jc w:val="both"/>
              <w:rPr>
                <w:rFonts w:ascii="Calibri" w:hAnsi="Calibri" w:cs="Calibri"/>
                <w:color w:val="000000"/>
                <w:lang w:eastAsia="tr-TR"/>
              </w:rPr>
            </w:pPr>
          </w:p>
          <w:p w:rsidR="00855197" w:rsidRDefault="00855197" w:rsidP="00855197">
            <w:pPr>
              <w:shd w:val="clear" w:color="auto" w:fill="FFFFFF"/>
              <w:autoSpaceDE w:val="0"/>
              <w:autoSpaceDN w:val="0"/>
              <w:adjustRightInd w:val="0"/>
              <w:spacing w:line="276" w:lineRule="auto"/>
              <w:ind w:hanging="33"/>
              <w:jc w:val="both"/>
              <w:rPr>
                <w:rFonts w:ascii="Calibri" w:hAnsi="Calibri" w:cs="Calibri"/>
                <w:color w:val="000000"/>
              </w:rPr>
            </w:pPr>
            <w:r>
              <w:rPr>
                <w:rFonts w:ascii="Calibri" w:hAnsi="Calibri" w:cs="Calibri"/>
                <w:color w:val="000000"/>
              </w:rPr>
              <w:lastRenderedPageBreak/>
              <w:t xml:space="preserve">Ceza tutarlarının yüklenicinin hak edişinden kesilebilmesi için, şartnameye uygun olmayan hususların </w:t>
            </w:r>
            <w:r w:rsidR="00350CBE">
              <w:rPr>
                <w:rFonts w:ascii="Calibri" w:hAnsi="Calibri" w:cs="Calibri"/>
                <w:color w:val="000000"/>
              </w:rPr>
              <w:t>İdare</w:t>
            </w:r>
            <w:r>
              <w:rPr>
                <w:rFonts w:ascii="Calibri" w:hAnsi="Calibri" w:cs="Calibri"/>
                <w:color w:val="000000"/>
              </w:rPr>
              <w:t xml:space="preserve"> tarafından tanzim edilecek bir tutanakla tespiti yeterli olacaktır.</w:t>
            </w:r>
          </w:p>
          <w:p w:rsidR="00855197" w:rsidRDefault="00855197" w:rsidP="00855197">
            <w:pPr>
              <w:shd w:val="clear" w:color="auto" w:fill="FFFFFF"/>
              <w:autoSpaceDE w:val="0"/>
              <w:autoSpaceDN w:val="0"/>
              <w:adjustRightInd w:val="0"/>
              <w:spacing w:line="276" w:lineRule="auto"/>
              <w:ind w:hanging="33"/>
              <w:jc w:val="both"/>
              <w:rPr>
                <w:rFonts w:ascii="Calibri" w:hAnsi="Calibri" w:cs="Calibri"/>
                <w:color w:val="000000"/>
              </w:rPr>
            </w:pPr>
          </w:p>
          <w:p w:rsidR="00855197" w:rsidRDefault="00855197" w:rsidP="00855197">
            <w:pPr>
              <w:shd w:val="clear" w:color="auto" w:fill="FFFFFF"/>
              <w:autoSpaceDE w:val="0"/>
              <w:autoSpaceDN w:val="0"/>
              <w:adjustRightInd w:val="0"/>
              <w:spacing w:line="276" w:lineRule="auto"/>
              <w:jc w:val="both"/>
              <w:rPr>
                <w:rFonts w:ascii="Calibri" w:hAnsi="Calibri" w:cs="Calibri"/>
                <w:color w:val="000000"/>
              </w:rPr>
            </w:pPr>
            <w:r>
              <w:rPr>
                <w:rFonts w:ascii="Calibri" w:hAnsi="Calibri" w:cs="Calibri"/>
                <w:color w:val="000000"/>
              </w:rPr>
              <w:t xml:space="preserve">İş, şartnameye uygun olarak tamamlanmaz ise hizmet alımına yönelik sözleşme </w:t>
            </w:r>
            <w:r w:rsidR="00350CBE">
              <w:rPr>
                <w:rFonts w:ascii="Calibri" w:hAnsi="Calibri" w:cs="Calibri"/>
                <w:color w:val="000000"/>
              </w:rPr>
              <w:t>İdare</w:t>
            </w:r>
            <w:r>
              <w:rPr>
                <w:rFonts w:ascii="Calibri" w:hAnsi="Calibri" w:cs="Calibri"/>
                <w:color w:val="000000"/>
              </w:rPr>
              <w:t xml:space="preserve"> tarafından herhangi bir bedel ödenmeksizin feshedilebilir.  Sözleşmenin feshi durumunda yüklenici ihale yasaklı listesine alınır.</w:t>
            </w:r>
          </w:p>
          <w:p w:rsidR="00855197" w:rsidRPr="00855197" w:rsidRDefault="00855197" w:rsidP="008B7DB1">
            <w:pPr>
              <w:pStyle w:val="GvdeMetni2"/>
              <w:tabs>
                <w:tab w:val="clear" w:pos="0"/>
                <w:tab w:val="left" w:pos="540"/>
              </w:tabs>
              <w:rPr>
                <w:szCs w:val="24"/>
                <w:highlight w:val="yellow"/>
              </w:rPr>
            </w:pPr>
          </w:p>
        </w:tc>
      </w:tr>
      <w:tr w:rsidR="00855197" w:rsidRPr="0061413C">
        <w:tc>
          <w:tcPr>
            <w:tcW w:w="2160" w:type="dxa"/>
          </w:tcPr>
          <w:p w:rsidR="00855197" w:rsidRDefault="00855197" w:rsidP="0061413C">
            <w:pPr>
              <w:pStyle w:val="Head22"/>
              <w:rPr>
                <w:szCs w:val="24"/>
              </w:rPr>
            </w:pPr>
            <w:r w:rsidRPr="0061413C">
              <w:rPr>
                <w:szCs w:val="24"/>
              </w:rPr>
              <w:lastRenderedPageBreak/>
              <w:t>16.</w:t>
            </w:r>
            <w:r w:rsidRPr="0061413C">
              <w:rPr>
                <w:szCs w:val="24"/>
              </w:rPr>
              <w:tab/>
              <w:t>Kesin Teminat</w:t>
            </w:r>
            <w:r>
              <w:rPr>
                <w:szCs w:val="24"/>
              </w:rPr>
              <w:t xml:space="preserve">     </w:t>
            </w:r>
          </w:p>
        </w:tc>
        <w:tc>
          <w:tcPr>
            <w:tcW w:w="7446" w:type="dxa"/>
          </w:tcPr>
          <w:p w:rsidR="00855197" w:rsidRDefault="00855197" w:rsidP="0061413C">
            <w:pPr>
              <w:pStyle w:val="GvdeMetni2"/>
              <w:tabs>
                <w:tab w:val="clear" w:pos="0"/>
                <w:tab w:val="left" w:pos="540"/>
              </w:tabs>
              <w:rPr>
                <w:szCs w:val="24"/>
              </w:rPr>
            </w:pPr>
            <w:r>
              <w:rPr>
                <w:szCs w:val="24"/>
              </w:rPr>
              <w:t>Kesin Teminat Alınmayacaktır.</w:t>
            </w:r>
          </w:p>
          <w:p w:rsidR="00855197" w:rsidRPr="000B193F" w:rsidRDefault="00855197" w:rsidP="00855197">
            <w:pPr>
              <w:pStyle w:val="GvdeMetni2"/>
              <w:tabs>
                <w:tab w:val="clear" w:pos="0"/>
                <w:tab w:val="left" w:pos="540"/>
              </w:tabs>
              <w:ind w:hanging="2160"/>
              <w:rPr>
                <w:szCs w:val="24"/>
              </w:rPr>
            </w:pPr>
          </w:p>
        </w:tc>
      </w:tr>
    </w:tbl>
    <w:p w:rsidR="0097309E" w:rsidRPr="0061413C" w:rsidRDefault="0097309E" w:rsidP="0061413C">
      <w:pPr>
        <w:rPr>
          <w:rFonts w:ascii="Times New Roman" w:hAnsi="Times New Roman"/>
          <w:szCs w:val="24"/>
        </w:rPr>
      </w:pPr>
      <w:bookmarkStart w:id="13" w:name="_Toc489184251"/>
      <w:r w:rsidRPr="0061413C">
        <w:rPr>
          <w:rFonts w:ascii="Times New Roman" w:hAnsi="Times New Roman"/>
          <w:szCs w:val="24"/>
        </w:rPr>
        <w:br w:type="page"/>
      </w:r>
    </w:p>
    <w:p w:rsidR="00225DD1" w:rsidRDefault="00A178FB" w:rsidP="00225DD1">
      <w:pPr>
        <w:pStyle w:val="Balk2"/>
        <w:rPr>
          <w:sz w:val="24"/>
          <w:szCs w:val="24"/>
        </w:rPr>
      </w:pPr>
      <w:r w:rsidRPr="0061413C">
        <w:rPr>
          <w:sz w:val="24"/>
          <w:szCs w:val="24"/>
        </w:rPr>
        <w:lastRenderedPageBreak/>
        <w:t>III. Bölüm</w:t>
      </w:r>
    </w:p>
    <w:p w:rsidR="00225DD1" w:rsidRPr="00225DD1" w:rsidRDefault="00225DD1" w:rsidP="00225DD1">
      <w:pPr>
        <w:jc w:val="center"/>
        <w:rPr>
          <w:rFonts w:ascii="Times New Roman" w:hAnsi="Times New Roman"/>
          <w:b/>
          <w:szCs w:val="24"/>
        </w:rPr>
      </w:pPr>
      <w:r w:rsidRPr="00225DD1">
        <w:rPr>
          <w:rFonts w:ascii="Times New Roman" w:hAnsi="Times New Roman"/>
          <w:b/>
          <w:szCs w:val="24"/>
        </w:rPr>
        <w:t>Örnek Formlar</w:t>
      </w:r>
    </w:p>
    <w:p w:rsidR="00CF1A06" w:rsidRPr="0061413C" w:rsidRDefault="00CF1A06" w:rsidP="0061413C">
      <w:pPr>
        <w:rPr>
          <w:rFonts w:ascii="Times New Roman" w:hAnsi="Times New Roman"/>
          <w:szCs w:val="24"/>
        </w:rPr>
      </w:pPr>
    </w:p>
    <w:p w:rsidR="00CF1A06" w:rsidRPr="0061413C" w:rsidRDefault="00A178FB" w:rsidP="0061413C">
      <w:pPr>
        <w:pStyle w:val="Balk2"/>
        <w:rPr>
          <w:sz w:val="24"/>
          <w:szCs w:val="24"/>
        </w:rPr>
      </w:pPr>
      <w:bookmarkStart w:id="14" w:name="_Toc516887602"/>
      <w:r w:rsidRPr="0061413C">
        <w:rPr>
          <w:sz w:val="24"/>
          <w:szCs w:val="24"/>
        </w:rPr>
        <w:t>Teklif Formu ve Fiyat Çizelgesi</w:t>
      </w:r>
      <w:bookmarkEnd w:id="13"/>
      <w:bookmarkEnd w:id="14"/>
    </w:p>
    <w:p w:rsidR="00CF1A06" w:rsidRPr="0061413C" w:rsidRDefault="00CF1A06" w:rsidP="0061413C">
      <w:pPr>
        <w:suppressAutoHyphens/>
        <w:jc w:val="both"/>
        <w:rPr>
          <w:rFonts w:ascii="Times New Roman" w:hAnsi="Times New Roman"/>
          <w:szCs w:val="24"/>
        </w:rPr>
      </w:pPr>
    </w:p>
    <w:p w:rsidR="00CF1A06" w:rsidRPr="0061413C" w:rsidRDefault="004A24A0" w:rsidP="0061413C">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Tarih :…/…/2016</w:t>
      </w:r>
    </w:p>
    <w:p w:rsidR="00CF1A06" w:rsidRPr="0061413C" w:rsidRDefault="00CF1A06" w:rsidP="0061413C">
      <w:pPr>
        <w:tabs>
          <w:tab w:val="right" w:pos="6300"/>
          <w:tab w:val="left" w:pos="6480"/>
          <w:tab w:val="right" w:pos="9000"/>
        </w:tabs>
        <w:suppressAutoHyphens/>
        <w:jc w:val="both"/>
        <w:rPr>
          <w:rFonts w:ascii="Times New Roman" w:hAnsi="Times New Roman"/>
          <w:szCs w:val="24"/>
        </w:rPr>
      </w:pPr>
    </w:p>
    <w:p w:rsidR="00AF2402" w:rsidRDefault="000E4F3E" w:rsidP="0061413C">
      <w:pPr>
        <w:suppressAutoHyphens/>
        <w:rPr>
          <w:rFonts w:ascii="Times New Roman" w:hAnsi="Times New Roman"/>
          <w:szCs w:val="24"/>
        </w:rPr>
      </w:pPr>
      <w:r>
        <w:rPr>
          <w:rFonts w:ascii="Times New Roman" w:hAnsi="Times New Roman"/>
          <w:szCs w:val="24"/>
        </w:rPr>
        <w:t xml:space="preserve">Yenilik ve </w:t>
      </w:r>
      <w:r w:rsidR="00AF2402">
        <w:rPr>
          <w:rFonts w:ascii="Times New Roman" w:hAnsi="Times New Roman"/>
          <w:szCs w:val="24"/>
        </w:rPr>
        <w:t>Milli Eğitim Bakanlığı</w:t>
      </w:r>
    </w:p>
    <w:p w:rsidR="00081772" w:rsidRPr="0061413C" w:rsidRDefault="00081772" w:rsidP="0061413C">
      <w:pPr>
        <w:suppressAutoHyphens/>
        <w:rPr>
          <w:rFonts w:ascii="Times New Roman" w:hAnsi="Times New Roman"/>
          <w:szCs w:val="24"/>
        </w:rPr>
      </w:pPr>
      <w:r w:rsidRPr="0061413C">
        <w:rPr>
          <w:rFonts w:ascii="Times New Roman" w:hAnsi="Times New Roman"/>
          <w:szCs w:val="24"/>
        </w:rPr>
        <w:t xml:space="preserve">Eğitim Teknolojileri Genel Müdürlüğü </w:t>
      </w:r>
    </w:p>
    <w:p w:rsidR="00081772" w:rsidRPr="0061413C" w:rsidRDefault="00AF2402" w:rsidP="0061413C">
      <w:pPr>
        <w:suppressAutoHyphens/>
        <w:rPr>
          <w:rFonts w:ascii="Times New Roman" w:hAnsi="Times New Roman"/>
          <w:szCs w:val="24"/>
        </w:rPr>
      </w:pPr>
      <w:r>
        <w:rPr>
          <w:rFonts w:ascii="Times New Roman" w:hAnsi="Times New Roman"/>
          <w:szCs w:val="24"/>
        </w:rPr>
        <w:t>Mevlana Cad. Boğaziçi Sok.</w:t>
      </w:r>
      <w:r w:rsidR="00996BE9">
        <w:rPr>
          <w:rFonts w:ascii="Times New Roman" w:hAnsi="Times New Roman"/>
          <w:szCs w:val="24"/>
        </w:rPr>
        <w:t xml:space="preserve"> No:21</w:t>
      </w:r>
    </w:p>
    <w:p w:rsidR="001432A2" w:rsidRPr="0061413C" w:rsidRDefault="00940518" w:rsidP="0061413C">
      <w:pPr>
        <w:suppressAutoHyphens/>
        <w:rPr>
          <w:rFonts w:ascii="Times New Roman" w:hAnsi="Times New Roman"/>
          <w:szCs w:val="24"/>
        </w:rPr>
      </w:pPr>
      <w:r>
        <w:rPr>
          <w:rFonts w:ascii="Times New Roman" w:hAnsi="Times New Roman"/>
          <w:szCs w:val="24"/>
        </w:rPr>
        <w:t xml:space="preserve">Zemin Kat No: 55 </w:t>
      </w:r>
      <w:r w:rsidR="00922AB4">
        <w:rPr>
          <w:rFonts w:ascii="Times New Roman" w:hAnsi="Times New Roman"/>
          <w:szCs w:val="24"/>
        </w:rPr>
        <w:t>(eTwinning Projesi Odası)</w:t>
      </w:r>
    </w:p>
    <w:p w:rsidR="00081772" w:rsidRDefault="00081772" w:rsidP="0061413C">
      <w:pPr>
        <w:suppressAutoHyphens/>
        <w:rPr>
          <w:rFonts w:ascii="Times New Roman" w:hAnsi="Times New Roman"/>
          <w:szCs w:val="24"/>
        </w:rPr>
      </w:pPr>
      <w:r w:rsidRPr="0061413C">
        <w:rPr>
          <w:rFonts w:ascii="Times New Roman" w:hAnsi="Times New Roman"/>
          <w:szCs w:val="24"/>
        </w:rPr>
        <w:t>Teknikokullar/ANKARA</w:t>
      </w:r>
    </w:p>
    <w:p w:rsidR="00922AB4" w:rsidRPr="0061413C" w:rsidRDefault="00922AB4" w:rsidP="0061413C">
      <w:pPr>
        <w:suppressAutoHyphens/>
        <w:rPr>
          <w:rFonts w:ascii="Times New Roman" w:hAnsi="Times New Roman"/>
          <w:szCs w:val="24"/>
        </w:rPr>
      </w:pPr>
      <w:r>
        <w:rPr>
          <w:rFonts w:ascii="Times New Roman" w:hAnsi="Times New Roman"/>
          <w:szCs w:val="24"/>
        </w:rPr>
        <w:t xml:space="preserve">Mobil: </w:t>
      </w:r>
      <w:r w:rsidR="004A24A0">
        <w:rPr>
          <w:rFonts w:ascii="Times New Roman" w:hAnsi="Times New Roman"/>
          <w:szCs w:val="24"/>
        </w:rPr>
        <w:t>0530 040 96 91</w:t>
      </w:r>
    </w:p>
    <w:p w:rsidR="006776B2" w:rsidRPr="0061413C" w:rsidRDefault="001823A5" w:rsidP="0061413C">
      <w:pPr>
        <w:rPr>
          <w:rFonts w:ascii="Times New Roman" w:hAnsi="Times New Roman"/>
          <w:szCs w:val="24"/>
        </w:rPr>
      </w:pPr>
      <w:r>
        <w:rPr>
          <w:rFonts w:ascii="Times New Roman" w:hAnsi="Times New Roman"/>
          <w:szCs w:val="24"/>
        </w:rPr>
        <w:t>Faks</w:t>
      </w:r>
      <w:r w:rsidR="000E2073">
        <w:rPr>
          <w:rFonts w:ascii="Times New Roman" w:hAnsi="Times New Roman"/>
          <w:szCs w:val="24"/>
        </w:rPr>
        <w:t xml:space="preserve">: 0 312 </w:t>
      </w:r>
      <w:r w:rsidR="004672EF">
        <w:rPr>
          <w:rFonts w:ascii="Times New Roman" w:hAnsi="Times New Roman"/>
          <w:szCs w:val="24"/>
        </w:rPr>
        <w:t>223 87 36</w:t>
      </w:r>
    </w:p>
    <w:p w:rsidR="00CF1A06" w:rsidRPr="0061413C" w:rsidRDefault="00CF1A06" w:rsidP="0061413C">
      <w:pPr>
        <w:ind w:left="2880"/>
        <w:jc w:val="both"/>
        <w:rPr>
          <w:rFonts w:ascii="Times New Roman" w:hAnsi="Times New Roman"/>
          <w:szCs w:val="24"/>
        </w:rPr>
      </w:pPr>
    </w:p>
    <w:p w:rsidR="00CF1A06" w:rsidRPr="0061413C" w:rsidRDefault="00CF1A06" w:rsidP="0061413C">
      <w:pPr>
        <w:suppressAutoHyphens/>
        <w:ind w:firstLine="720"/>
        <w:jc w:val="both"/>
        <w:rPr>
          <w:rFonts w:ascii="Times New Roman" w:hAnsi="Times New Roman"/>
          <w:szCs w:val="24"/>
        </w:rPr>
      </w:pPr>
    </w:p>
    <w:p w:rsidR="001432A2" w:rsidRPr="0061413C" w:rsidRDefault="00A178FB" w:rsidP="0061413C">
      <w:pPr>
        <w:pStyle w:val="Balk1"/>
        <w:jc w:val="both"/>
        <w:rPr>
          <w:sz w:val="24"/>
          <w:szCs w:val="24"/>
        </w:rPr>
      </w:pPr>
      <w:r w:rsidRPr="0061413C">
        <w:rPr>
          <w:b w:val="0"/>
          <w:sz w:val="24"/>
          <w:szCs w:val="24"/>
        </w:rPr>
        <w:t>Tarafımıza verildiğini ve içeriğini bütünüyle kabul ettiğimizi bu yazıyla teyi</w:t>
      </w:r>
      <w:r w:rsidR="00AF2402">
        <w:rPr>
          <w:b w:val="0"/>
          <w:sz w:val="24"/>
          <w:szCs w:val="24"/>
        </w:rPr>
        <w:t xml:space="preserve">t ettiğimiz, İhale Belgelerini </w:t>
      </w:r>
      <w:r w:rsidRPr="0061413C">
        <w:rPr>
          <w:b w:val="0"/>
          <w:sz w:val="24"/>
          <w:szCs w:val="24"/>
        </w:rPr>
        <w:t>[ve Zeyilnameleri  (Zeyilname No) varsa] incelemiş o</w:t>
      </w:r>
      <w:r w:rsidR="00AF2402">
        <w:rPr>
          <w:b w:val="0"/>
          <w:sz w:val="24"/>
          <w:szCs w:val="24"/>
        </w:rPr>
        <w:t>lan ve aşağıda imzası olan biz,</w:t>
      </w:r>
      <w:r w:rsidRPr="0061413C">
        <w:rPr>
          <w:b w:val="0"/>
          <w:sz w:val="24"/>
          <w:szCs w:val="24"/>
        </w:rPr>
        <w:t xml:space="preserve"> </w:t>
      </w:r>
      <w:r w:rsidR="00350CBE" w:rsidRPr="00350CBE">
        <w:rPr>
          <w:sz w:val="24"/>
          <w:szCs w:val="24"/>
        </w:rPr>
        <w:t>Antalya’da</w:t>
      </w:r>
      <w:r w:rsidRPr="0061413C">
        <w:rPr>
          <w:b w:val="0"/>
          <w:sz w:val="24"/>
          <w:szCs w:val="24"/>
        </w:rPr>
        <w:t xml:space="preserve"> yapılacak </w:t>
      </w:r>
      <w:r w:rsidR="00940518">
        <w:rPr>
          <w:sz w:val="24"/>
          <w:szCs w:val="24"/>
        </w:rPr>
        <w:t xml:space="preserve">ETWINNING </w:t>
      </w:r>
      <w:r w:rsidR="00855197">
        <w:rPr>
          <w:sz w:val="24"/>
          <w:szCs w:val="24"/>
        </w:rPr>
        <w:t>7. UL</w:t>
      </w:r>
      <w:r w:rsidR="00350CBE">
        <w:rPr>
          <w:sz w:val="24"/>
          <w:szCs w:val="24"/>
        </w:rPr>
        <w:t>U</w:t>
      </w:r>
      <w:r w:rsidR="00855197">
        <w:rPr>
          <w:sz w:val="24"/>
          <w:szCs w:val="24"/>
        </w:rPr>
        <w:t>SAL KONFERANSI</w:t>
      </w:r>
      <w:r w:rsidR="00940518">
        <w:rPr>
          <w:sz w:val="24"/>
          <w:szCs w:val="24"/>
        </w:rPr>
        <w:t xml:space="preserve"> </w:t>
      </w:r>
      <w:r w:rsidR="008C5B7D">
        <w:rPr>
          <w:sz w:val="24"/>
          <w:szCs w:val="24"/>
        </w:rPr>
        <w:t>ORGANİZASYONU</w:t>
      </w:r>
      <w:r w:rsidRPr="0061413C">
        <w:rPr>
          <w:b w:val="0"/>
          <w:sz w:val="24"/>
          <w:szCs w:val="24"/>
        </w:rPr>
        <w:t xml:space="preserve"> için gerekli hizmetleri söz konusu İhale Belgelerine uygun olarak KDV hariç toplam …………</w:t>
      </w:r>
      <w:r w:rsidR="002D09AA" w:rsidRPr="0061413C">
        <w:rPr>
          <w:b w:val="0"/>
          <w:sz w:val="24"/>
          <w:szCs w:val="24"/>
        </w:rPr>
        <w:t>…</w:t>
      </w:r>
      <w:r w:rsidR="00431D30">
        <w:rPr>
          <w:b w:val="0"/>
          <w:sz w:val="24"/>
          <w:szCs w:val="24"/>
        </w:rPr>
        <w:t>………………..</w:t>
      </w:r>
      <w:r w:rsidR="002D09AA" w:rsidRPr="0061413C">
        <w:rPr>
          <w:b w:val="0"/>
          <w:sz w:val="24"/>
          <w:szCs w:val="24"/>
        </w:rPr>
        <w:t>.</w:t>
      </w:r>
      <w:r w:rsidR="00431D30">
        <w:rPr>
          <w:b w:val="0"/>
          <w:sz w:val="24"/>
          <w:szCs w:val="24"/>
        </w:rPr>
        <w:t>TL</w:t>
      </w:r>
      <w:r w:rsidRPr="0061413C">
        <w:rPr>
          <w:b w:val="0"/>
          <w:sz w:val="24"/>
          <w:szCs w:val="24"/>
        </w:rPr>
        <w:t xml:space="preserve"> </w:t>
      </w:r>
      <w:r w:rsidRPr="0061413C">
        <w:rPr>
          <w:sz w:val="24"/>
          <w:szCs w:val="24"/>
        </w:rPr>
        <w:t>(</w:t>
      </w:r>
      <w:r w:rsidR="00431D30">
        <w:rPr>
          <w:b w:val="0"/>
          <w:i/>
          <w:sz w:val="24"/>
          <w:szCs w:val="24"/>
          <w:u w:val="single"/>
        </w:rPr>
        <w:t>………………………………………………………………</w:t>
      </w:r>
      <w:r w:rsidRPr="0061413C">
        <w:rPr>
          <w:sz w:val="24"/>
          <w:szCs w:val="24"/>
        </w:rPr>
        <w:t xml:space="preserve">) </w:t>
      </w:r>
      <w:r w:rsidRPr="0061413C">
        <w:rPr>
          <w:b w:val="0"/>
          <w:sz w:val="24"/>
          <w:szCs w:val="24"/>
        </w:rPr>
        <w:t>bedel veya ekte sunulan ve bu teklifin bir parçası olan Fiyat Çizelgesine göre tespit edilecek diğer bedeller karşılığında temin etmeyi teklif ediyoruz.</w:t>
      </w:r>
    </w:p>
    <w:p w:rsidR="00CF1A06" w:rsidRPr="0061413C" w:rsidRDefault="00CF1A06" w:rsidP="0061413C">
      <w:pPr>
        <w:jc w:val="both"/>
        <w:rPr>
          <w:rFonts w:ascii="Times New Roman" w:hAnsi="Times New Roman"/>
          <w:szCs w:val="24"/>
        </w:rPr>
      </w:pPr>
    </w:p>
    <w:p w:rsidR="00CF1A06" w:rsidRPr="0061413C" w:rsidRDefault="00A178FB" w:rsidP="0061413C">
      <w:pPr>
        <w:jc w:val="both"/>
        <w:rPr>
          <w:rFonts w:ascii="Times New Roman" w:hAnsi="Times New Roman"/>
          <w:szCs w:val="24"/>
        </w:rPr>
      </w:pPr>
      <w:r w:rsidRPr="0061413C">
        <w:rPr>
          <w:rFonts w:ascii="Times New Roman" w:hAnsi="Times New Roman"/>
          <w:szCs w:val="24"/>
        </w:rPr>
        <w:t xml:space="preserve">Teklifimiz kabul edildiği takdirde, İmzalanmış Sözleşmenin İdareye verilmesinden sonra Sözleşmede belirtilen süresi içinde ihale kapsamındaki tüm </w:t>
      </w:r>
      <w:r w:rsidR="00567C46">
        <w:rPr>
          <w:rFonts w:ascii="Times New Roman" w:hAnsi="Times New Roman"/>
          <w:szCs w:val="24"/>
        </w:rPr>
        <w:t xml:space="preserve">mal ve </w:t>
      </w:r>
      <w:r w:rsidRPr="0061413C">
        <w:rPr>
          <w:rFonts w:ascii="Times New Roman" w:hAnsi="Times New Roman"/>
          <w:szCs w:val="24"/>
        </w:rPr>
        <w:t>hizmetlerin ifasını tamamlamayı taahhüt ediyoruz.</w:t>
      </w:r>
    </w:p>
    <w:p w:rsidR="00CF1A06" w:rsidRPr="0061413C" w:rsidRDefault="00CF1A06" w:rsidP="0061413C">
      <w:pPr>
        <w:jc w:val="both"/>
        <w:rPr>
          <w:rFonts w:ascii="Times New Roman" w:hAnsi="Times New Roman"/>
          <w:szCs w:val="24"/>
        </w:rPr>
      </w:pPr>
    </w:p>
    <w:p w:rsidR="00CF1A06" w:rsidRPr="0061413C" w:rsidRDefault="00A178FB" w:rsidP="0061413C">
      <w:pPr>
        <w:jc w:val="both"/>
        <w:rPr>
          <w:rFonts w:ascii="Times New Roman" w:hAnsi="Times New Roman"/>
          <w:szCs w:val="24"/>
        </w:rPr>
      </w:pPr>
      <w:r w:rsidRPr="0061413C">
        <w:rPr>
          <w:rFonts w:ascii="Times New Roman" w:hAnsi="Times New Roman"/>
          <w:szCs w:val="24"/>
        </w:rPr>
        <w:t xml:space="preserve">Bu teklifimizin, tekliflerin son veriliş tarihinden itibaren </w:t>
      </w:r>
      <w:r w:rsidR="0070015A">
        <w:rPr>
          <w:rFonts w:ascii="Times New Roman" w:hAnsi="Times New Roman"/>
          <w:b/>
          <w:szCs w:val="24"/>
        </w:rPr>
        <w:t>doksan</w:t>
      </w:r>
      <w:r w:rsidR="005A6D6A">
        <w:rPr>
          <w:rFonts w:ascii="Times New Roman" w:hAnsi="Times New Roman"/>
          <w:b/>
          <w:szCs w:val="24"/>
        </w:rPr>
        <w:t xml:space="preserve"> (</w:t>
      </w:r>
      <w:r w:rsidR="0070015A">
        <w:rPr>
          <w:rFonts w:ascii="Times New Roman" w:hAnsi="Times New Roman"/>
          <w:b/>
          <w:szCs w:val="24"/>
        </w:rPr>
        <w:t>90</w:t>
      </w:r>
      <w:r w:rsidR="005A6D6A">
        <w:rPr>
          <w:rFonts w:ascii="Times New Roman" w:hAnsi="Times New Roman"/>
          <w:b/>
          <w:szCs w:val="24"/>
        </w:rPr>
        <w:t xml:space="preserve">) </w:t>
      </w:r>
      <w:r w:rsidRPr="0061413C">
        <w:rPr>
          <w:rFonts w:ascii="Times New Roman" w:hAnsi="Times New Roman"/>
          <w:b/>
          <w:szCs w:val="24"/>
        </w:rPr>
        <w:t xml:space="preserve">gün </w:t>
      </w:r>
      <w:r w:rsidRPr="0061413C">
        <w:rPr>
          <w:rFonts w:ascii="Times New Roman" w:hAnsi="Times New Roman"/>
          <w:szCs w:val="24"/>
        </w:rPr>
        <w:t>süreyle geçerli olduğunu ve anılan sürenin bitiminden önce herhangi bir zamanda kabul edilebileceğini ve gene bu süre boyunca bağlayıcı nitelikte olduğunu kabul ediyoruz.</w:t>
      </w:r>
    </w:p>
    <w:p w:rsidR="00CF1A06" w:rsidRPr="0061413C" w:rsidRDefault="00CF1A06" w:rsidP="0061413C">
      <w:pPr>
        <w:jc w:val="both"/>
        <w:rPr>
          <w:rFonts w:ascii="Times New Roman" w:hAnsi="Times New Roman"/>
          <w:szCs w:val="24"/>
        </w:rPr>
      </w:pPr>
    </w:p>
    <w:p w:rsidR="00CF1A06" w:rsidRPr="0061413C" w:rsidRDefault="00A178FB" w:rsidP="0061413C">
      <w:pPr>
        <w:jc w:val="both"/>
        <w:rPr>
          <w:rFonts w:ascii="Times New Roman" w:hAnsi="Times New Roman"/>
          <w:szCs w:val="24"/>
        </w:rPr>
      </w:pPr>
      <w:r w:rsidRPr="0061413C">
        <w:rPr>
          <w:rFonts w:ascii="Times New Roman" w:hAnsi="Times New Roman"/>
          <w:szCs w:val="24"/>
        </w:rPr>
        <w:t>Resmi sözleşme hazırlanıp yürürlüğe girinceye kadar, bu Teklif, ihalenin verildiğini bildiren yazılı kabulünüz ile birlikte bağlayıcı Sözleşme niteliğini taşıyacaktır.</w:t>
      </w:r>
    </w:p>
    <w:p w:rsidR="00CF1A06" w:rsidRPr="0061413C" w:rsidRDefault="00CF1A06" w:rsidP="0061413C">
      <w:pPr>
        <w:jc w:val="both"/>
        <w:rPr>
          <w:rFonts w:ascii="Times New Roman" w:hAnsi="Times New Roman"/>
          <w:szCs w:val="24"/>
        </w:rPr>
      </w:pPr>
    </w:p>
    <w:p w:rsidR="00CF1A06" w:rsidRPr="0061413C" w:rsidRDefault="00A178FB" w:rsidP="0061413C">
      <w:pPr>
        <w:jc w:val="both"/>
        <w:rPr>
          <w:rFonts w:ascii="Times New Roman" w:hAnsi="Times New Roman"/>
          <w:szCs w:val="24"/>
        </w:rPr>
      </w:pPr>
      <w:r w:rsidRPr="0061413C">
        <w:rPr>
          <w:rFonts w:ascii="Times New Roman" w:hAnsi="Times New Roman"/>
          <w:szCs w:val="24"/>
        </w:rPr>
        <w:t>Aldığınız herhangi bir teklifi veya en düşük teklifi seçmek zorunda olmadığınızı kabul ediyoruz.</w:t>
      </w:r>
    </w:p>
    <w:p w:rsidR="00CF1A06" w:rsidRPr="0061413C" w:rsidRDefault="00CF1A06" w:rsidP="0061413C">
      <w:pPr>
        <w:jc w:val="both"/>
        <w:rPr>
          <w:rFonts w:ascii="Times New Roman" w:hAnsi="Times New Roman"/>
          <w:szCs w:val="24"/>
        </w:rPr>
      </w:pPr>
    </w:p>
    <w:p w:rsidR="00CF1A06" w:rsidRPr="0061413C" w:rsidRDefault="00A178FB" w:rsidP="0061413C">
      <w:pPr>
        <w:jc w:val="both"/>
        <w:rPr>
          <w:rFonts w:ascii="Times New Roman" w:hAnsi="Times New Roman"/>
          <w:b/>
          <w:szCs w:val="24"/>
        </w:rPr>
      </w:pPr>
      <w:r w:rsidRPr="0061413C">
        <w:rPr>
          <w:rFonts w:ascii="Times New Roman" w:hAnsi="Times New Roman"/>
          <w:b/>
          <w:szCs w:val="24"/>
        </w:rPr>
        <w:t xml:space="preserve">Tarih </w:t>
      </w:r>
    </w:p>
    <w:p w:rsidR="00CF1A06" w:rsidRPr="0061413C" w:rsidRDefault="00A178FB" w:rsidP="0061413C">
      <w:pPr>
        <w:jc w:val="both"/>
        <w:rPr>
          <w:rFonts w:ascii="Times New Roman" w:hAnsi="Times New Roman"/>
          <w:b/>
          <w:szCs w:val="24"/>
        </w:rPr>
      </w:pPr>
      <w:r w:rsidRPr="0061413C">
        <w:rPr>
          <w:rFonts w:ascii="Times New Roman" w:hAnsi="Times New Roman"/>
          <w:b/>
          <w:szCs w:val="24"/>
        </w:rPr>
        <w:t>İsim:</w:t>
      </w:r>
    </w:p>
    <w:p w:rsidR="00CF1A06" w:rsidRPr="0061413C" w:rsidRDefault="00A178FB" w:rsidP="0061413C">
      <w:pPr>
        <w:jc w:val="both"/>
        <w:rPr>
          <w:rFonts w:ascii="Times New Roman" w:hAnsi="Times New Roman"/>
          <w:b/>
          <w:szCs w:val="24"/>
        </w:rPr>
      </w:pPr>
      <w:r w:rsidRPr="0061413C">
        <w:rPr>
          <w:rFonts w:ascii="Times New Roman" w:hAnsi="Times New Roman"/>
          <w:b/>
          <w:szCs w:val="24"/>
        </w:rPr>
        <w:t xml:space="preserve">Unvan: </w:t>
      </w:r>
    </w:p>
    <w:p w:rsidR="00CF1A06" w:rsidRPr="0061413C" w:rsidRDefault="00A178FB" w:rsidP="0061413C">
      <w:pPr>
        <w:jc w:val="both"/>
        <w:rPr>
          <w:rFonts w:ascii="Times New Roman" w:hAnsi="Times New Roman"/>
          <w:b/>
          <w:szCs w:val="24"/>
        </w:rPr>
      </w:pPr>
      <w:r w:rsidRPr="0061413C">
        <w:rPr>
          <w:rFonts w:ascii="Times New Roman" w:hAnsi="Times New Roman"/>
          <w:b/>
          <w:szCs w:val="24"/>
        </w:rPr>
        <w:t xml:space="preserve">İmza: </w:t>
      </w:r>
    </w:p>
    <w:p w:rsidR="00CF1A06" w:rsidRPr="0061413C" w:rsidRDefault="00CF1A06" w:rsidP="0061413C">
      <w:pPr>
        <w:jc w:val="both"/>
        <w:rPr>
          <w:rFonts w:ascii="Times New Roman" w:hAnsi="Times New Roman"/>
          <w:szCs w:val="24"/>
        </w:rPr>
      </w:pPr>
    </w:p>
    <w:p w:rsidR="00CF1A06" w:rsidRPr="0061413C" w:rsidRDefault="00CF1A06" w:rsidP="0061413C">
      <w:pPr>
        <w:suppressAutoHyphens/>
        <w:jc w:val="both"/>
        <w:rPr>
          <w:rFonts w:ascii="Times New Roman" w:hAnsi="Times New Roman"/>
          <w:szCs w:val="24"/>
        </w:rPr>
      </w:pPr>
    </w:p>
    <w:p w:rsidR="00CF1A06" w:rsidRPr="0061413C" w:rsidRDefault="00CF1A06" w:rsidP="0061413C">
      <w:pPr>
        <w:suppressAutoHyphens/>
        <w:jc w:val="both"/>
        <w:rPr>
          <w:rFonts w:ascii="Times New Roman" w:hAnsi="Times New Roman"/>
          <w:szCs w:val="24"/>
        </w:rPr>
      </w:pPr>
    </w:p>
    <w:p w:rsidR="00D97622" w:rsidRDefault="00D97622" w:rsidP="00431D30">
      <w:pPr>
        <w:rPr>
          <w:b/>
          <w:szCs w:val="24"/>
        </w:rPr>
      </w:pPr>
    </w:p>
    <w:p w:rsidR="00431D30" w:rsidRDefault="00431D30" w:rsidP="00431D30">
      <w:pPr>
        <w:rPr>
          <w:b/>
          <w:szCs w:val="24"/>
        </w:rPr>
      </w:pPr>
    </w:p>
    <w:p w:rsidR="00350CBE" w:rsidRPr="00A153CF" w:rsidRDefault="00350CBE" w:rsidP="00350CBE">
      <w:pPr>
        <w:tabs>
          <w:tab w:val="left" w:pos="2870"/>
        </w:tabs>
        <w:spacing w:before="120" w:after="120"/>
        <w:jc w:val="both"/>
        <w:rPr>
          <w:sz w:val="22"/>
          <w:szCs w:val="22"/>
        </w:rPr>
      </w:pPr>
      <w:r w:rsidRPr="00A153CF">
        <w:rPr>
          <w:rFonts w:ascii="Times New Roman" w:hAnsi="Times New Roman"/>
          <w:b/>
          <w:sz w:val="22"/>
          <w:szCs w:val="22"/>
        </w:rPr>
        <w:t>EK-</w:t>
      </w:r>
      <w:r>
        <w:rPr>
          <w:rFonts w:ascii="Times New Roman" w:hAnsi="Times New Roman"/>
          <w:b/>
          <w:sz w:val="22"/>
          <w:szCs w:val="22"/>
        </w:rPr>
        <w:t xml:space="preserve">2 Temin Edilecek Hizmetlere </w:t>
      </w:r>
      <w:r w:rsidRPr="00A153CF">
        <w:rPr>
          <w:rFonts w:ascii="Times New Roman" w:hAnsi="Times New Roman"/>
          <w:b/>
          <w:sz w:val="22"/>
          <w:szCs w:val="22"/>
        </w:rPr>
        <w:t>Esas Fiyat Çizelgesi</w:t>
      </w:r>
    </w:p>
    <w:p w:rsidR="00350CBE" w:rsidRDefault="00350CBE" w:rsidP="00350CBE">
      <w:pPr>
        <w:suppressAutoHyphens/>
        <w:jc w:val="both"/>
        <w:outlineLvl w:val="0"/>
        <w:rPr>
          <w:rFonts w:ascii="Times New Roman" w:hAnsi="Times New Roman"/>
          <w:b/>
          <w:szCs w:val="24"/>
        </w:rPr>
      </w:pPr>
      <w:r w:rsidRPr="0061413C">
        <w:rPr>
          <w:rFonts w:ascii="Times New Roman" w:hAnsi="Times New Roman"/>
          <w:b/>
          <w:szCs w:val="24"/>
        </w:rPr>
        <w:lastRenderedPageBreak/>
        <w:t>İdare</w:t>
      </w:r>
      <w:r w:rsidRPr="0061413C">
        <w:rPr>
          <w:rFonts w:ascii="Times New Roman" w:hAnsi="Times New Roman"/>
          <w:b/>
          <w:szCs w:val="24"/>
        </w:rPr>
        <w:tab/>
        <w:t xml:space="preserve">: </w:t>
      </w:r>
      <w:r>
        <w:rPr>
          <w:rFonts w:ascii="Times New Roman" w:hAnsi="Times New Roman"/>
          <w:b/>
          <w:szCs w:val="24"/>
        </w:rPr>
        <w:t xml:space="preserve">Yenilik ve </w:t>
      </w:r>
      <w:r w:rsidRPr="0061413C">
        <w:rPr>
          <w:rFonts w:ascii="Times New Roman" w:hAnsi="Times New Roman"/>
          <w:b/>
          <w:szCs w:val="24"/>
        </w:rPr>
        <w:t>Eğitim Teknolojileri Genel Müdürlüğü</w:t>
      </w:r>
    </w:p>
    <w:p w:rsidR="00350CBE" w:rsidRPr="00A1635D" w:rsidRDefault="00350CBE" w:rsidP="00350CBE">
      <w:pPr>
        <w:suppressAutoHyphens/>
        <w:jc w:val="both"/>
        <w:outlineLvl w:val="0"/>
        <w:rPr>
          <w:rFonts w:ascii="Times New Roman" w:hAnsi="Times New Roman"/>
          <w:b/>
          <w:szCs w:val="24"/>
        </w:rPr>
      </w:pPr>
      <w:r>
        <w:rPr>
          <w:rFonts w:ascii="Times New Roman" w:hAnsi="Times New Roman"/>
          <w:b/>
          <w:szCs w:val="24"/>
        </w:rPr>
        <w:t xml:space="preserve">İŞ        :30 Kasım – 03 Aralık 2016 eTwinning Ulusal Konferansı </w:t>
      </w:r>
      <w:r w:rsidRPr="0061413C">
        <w:rPr>
          <w:rFonts w:ascii="Times New Roman" w:hAnsi="Times New Roman"/>
          <w:b/>
          <w:szCs w:val="24"/>
        </w:rPr>
        <w:tab/>
      </w:r>
      <w:r w:rsidRPr="0061413C">
        <w:rPr>
          <w:rFonts w:ascii="Times New Roman" w:hAnsi="Times New Roman"/>
          <w:b/>
          <w:szCs w:val="24"/>
        </w:rPr>
        <w:tab/>
      </w:r>
      <w:r w:rsidRPr="0061413C">
        <w:rPr>
          <w:rFonts w:ascii="Times New Roman" w:hAnsi="Times New Roman"/>
          <w:b/>
          <w:szCs w:val="24"/>
        </w:rPr>
        <w:tab/>
      </w:r>
    </w:p>
    <w:tbl>
      <w:tblPr>
        <w:tblW w:w="9160" w:type="dxa"/>
        <w:tblInd w:w="55" w:type="dxa"/>
        <w:tblCellMar>
          <w:left w:w="70" w:type="dxa"/>
          <w:right w:w="70" w:type="dxa"/>
        </w:tblCellMar>
        <w:tblLook w:val="04A0" w:firstRow="1" w:lastRow="0" w:firstColumn="1" w:lastColumn="0" w:noHBand="0" w:noVBand="1"/>
      </w:tblPr>
      <w:tblGrid>
        <w:gridCol w:w="880"/>
        <w:gridCol w:w="3480"/>
        <w:gridCol w:w="960"/>
        <w:gridCol w:w="960"/>
        <w:gridCol w:w="960"/>
        <w:gridCol w:w="960"/>
        <w:gridCol w:w="960"/>
      </w:tblGrid>
      <w:tr w:rsidR="00350CBE" w:rsidRPr="0072121C" w:rsidTr="00811B1B">
        <w:trPr>
          <w:trHeight w:val="690"/>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Sıra No</w:t>
            </w:r>
          </w:p>
        </w:tc>
        <w:tc>
          <w:tcPr>
            <w:tcW w:w="3480" w:type="dxa"/>
            <w:tcBorders>
              <w:top w:val="single" w:sz="8" w:space="0" w:color="auto"/>
              <w:left w:val="nil"/>
              <w:bottom w:val="single" w:sz="8" w:space="0" w:color="auto"/>
              <w:right w:val="single" w:sz="8" w:space="0" w:color="auto"/>
            </w:tcBorders>
            <w:shd w:val="clear" w:color="auto" w:fill="auto"/>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Satın Alınacak Mal ve Hizmetler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Kişi</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Adet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Gün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Birim Fiyat</w:t>
            </w:r>
            <w:r>
              <w:rPr>
                <w:rFonts w:ascii="Times New Roman" w:hAnsi="Times New Roman"/>
                <w:b/>
                <w:bCs/>
                <w:sz w:val="22"/>
                <w:szCs w:val="22"/>
                <w:lang w:eastAsia="tr-TR"/>
              </w:rPr>
              <w:t xml:space="preserve"> (TL)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50CBE" w:rsidRPr="0072121C" w:rsidRDefault="00350CBE" w:rsidP="00811B1B">
            <w:pPr>
              <w:jc w:val="both"/>
              <w:rPr>
                <w:rFonts w:ascii="Times New Roman" w:hAnsi="Times New Roman"/>
                <w:b/>
                <w:bCs/>
                <w:szCs w:val="24"/>
                <w:lang w:eastAsia="tr-TR"/>
              </w:rPr>
            </w:pPr>
            <w:r w:rsidRPr="0072121C">
              <w:rPr>
                <w:rFonts w:ascii="Times New Roman" w:hAnsi="Times New Roman"/>
                <w:b/>
                <w:bCs/>
                <w:szCs w:val="24"/>
                <w:lang w:eastAsia="tr-TR"/>
              </w:rPr>
              <w:t>Toplam Fiyat</w:t>
            </w:r>
            <w:r>
              <w:rPr>
                <w:rFonts w:ascii="Times New Roman" w:hAnsi="Times New Roman"/>
                <w:b/>
                <w:bCs/>
                <w:szCs w:val="24"/>
                <w:lang w:eastAsia="tr-TR"/>
              </w:rPr>
              <w:t xml:space="preserve"> (TL)</w:t>
            </w:r>
          </w:p>
        </w:tc>
      </w:tr>
      <w:tr w:rsidR="00350CBE" w:rsidRPr="0072121C" w:rsidTr="00811B1B">
        <w:trPr>
          <w:trHeight w:val="270"/>
        </w:trPr>
        <w:tc>
          <w:tcPr>
            <w:tcW w:w="880" w:type="dxa"/>
            <w:tcBorders>
              <w:top w:val="nil"/>
              <w:left w:val="single" w:sz="8" w:space="0" w:color="auto"/>
              <w:bottom w:val="single" w:sz="8" w:space="0" w:color="auto"/>
              <w:right w:val="single" w:sz="8" w:space="0" w:color="auto"/>
            </w:tcBorders>
            <w:shd w:val="clear" w:color="auto" w:fill="auto"/>
            <w:noWrap/>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1</w:t>
            </w:r>
          </w:p>
        </w:tc>
        <w:tc>
          <w:tcPr>
            <w:tcW w:w="348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Konferans Salonu (Ana Salon)</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318"/>
        </w:trPr>
        <w:tc>
          <w:tcPr>
            <w:tcW w:w="880" w:type="dxa"/>
            <w:tcBorders>
              <w:top w:val="nil"/>
              <w:left w:val="single" w:sz="8" w:space="0" w:color="auto"/>
              <w:bottom w:val="single" w:sz="8" w:space="0" w:color="auto"/>
              <w:right w:val="single" w:sz="8" w:space="0" w:color="auto"/>
            </w:tcBorders>
            <w:shd w:val="clear" w:color="auto" w:fill="auto"/>
            <w:noWrap/>
            <w:hideMark/>
          </w:tcPr>
          <w:p w:rsidR="00350CBE" w:rsidRPr="00AF63CD" w:rsidRDefault="00350CBE" w:rsidP="00811B1B">
            <w:pPr>
              <w:jc w:val="both"/>
              <w:rPr>
                <w:rFonts w:ascii="Times New Roman" w:hAnsi="Times New Roman"/>
                <w:b/>
                <w:bCs/>
                <w:sz w:val="22"/>
                <w:szCs w:val="22"/>
                <w:lang w:eastAsia="tr-TR"/>
              </w:rPr>
            </w:pPr>
            <w:r w:rsidRPr="00AF63CD">
              <w:rPr>
                <w:rFonts w:ascii="Times New Roman" w:hAnsi="Times New Roman"/>
                <w:b/>
                <w:bCs/>
                <w:sz w:val="22"/>
                <w:szCs w:val="22"/>
                <w:lang w:eastAsia="tr-TR"/>
              </w:rPr>
              <w:t>2</w:t>
            </w:r>
          </w:p>
        </w:tc>
        <w:tc>
          <w:tcPr>
            <w:tcW w:w="348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Yan Toplantı Salonları 1-2-3</w:t>
            </w:r>
            <w:r w:rsidRPr="00AF63CD">
              <w:rPr>
                <w:rFonts w:ascii="Times New Roman" w:hAnsi="Times New Roman"/>
                <w:sz w:val="22"/>
                <w:szCs w:val="22"/>
                <w:lang w:eastAsia="tr-TR"/>
              </w:rPr>
              <w:t xml:space="preserve"> </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100</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318"/>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3</w:t>
            </w:r>
          </w:p>
        </w:tc>
        <w:tc>
          <w:tcPr>
            <w:tcW w:w="3480" w:type="dxa"/>
            <w:tcBorders>
              <w:top w:val="nil"/>
              <w:left w:val="nil"/>
              <w:bottom w:val="single" w:sz="8" w:space="0" w:color="auto"/>
              <w:right w:val="single" w:sz="8" w:space="0" w:color="auto"/>
            </w:tcBorders>
            <w:shd w:val="clear" w:color="auto" w:fill="auto"/>
          </w:tcPr>
          <w:p w:rsidR="00350CBE" w:rsidRPr="001F29A4" w:rsidRDefault="00350CBE" w:rsidP="00811B1B">
            <w:pPr>
              <w:jc w:val="both"/>
              <w:rPr>
                <w:rFonts w:ascii="Times New Roman" w:hAnsi="Times New Roman"/>
                <w:sz w:val="21"/>
                <w:szCs w:val="21"/>
                <w:lang w:eastAsia="tr-TR"/>
              </w:rPr>
            </w:pPr>
            <w:r w:rsidRPr="001F29A4">
              <w:rPr>
                <w:rFonts w:ascii="Times New Roman" w:hAnsi="Times New Roman"/>
                <w:sz w:val="21"/>
                <w:szCs w:val="21"/>
                <w:lang w:eastAsia="tr-TR"/>
              </w:rPr>
              <w:t>İçerik Geliştirme Ekibi Toplantı Salonu</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18"/>
        </w:trPr>
        <w:tc>
          <w:tcPr>
            <w:tcW w:w="880" w:type="dxa"/>
            <w:tcBorders>
              <w:top w:val="nil"/>
              <w:left w:val="single" w:sz="8" w:space="0" w:color="auto"/>
              <w:bottom w:val="single" w:sz="8" w:space="0" w:color="auto"/>
              <w:right w:val="single" w:sz="8" w:space="0" w:color="auto"/>
            </w:tcBorders>
            <w:shd w:val="clear" w:color="auto" w:fill="auto"/>
            <w:noWrap/>
            <w:hideMark/>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4</w:t>
            </w:r>
          </w:p>
        </w:tc>
        <w:tc>
          <w:tcPr>
            <w:tcW w:w="348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Yürütme Ekibi Toplantı Salonu</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20</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4</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5</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Program Broşürü</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6</w:t>
            </w:r>
          </w:p>
        </w:tc>
        <w:tc>
          <w:tcPr>
            <w:tcW w:w="3480" w:type="dxa"/>
            <w:tcBorders>
              <w:top w:val="nil"/>
              <w:left w:val="nil"/>
              <w:bottom w:val="single" w:sz="8" w:space="0" w:color="auto"/>
              <w:right w:val="single" w:sz="8" w:space="0" w:color="auto"/>
            </w:tcBorders>
            <w:shd w:val="clear" w:color="auto" w:fill="auto"/>
          </w:tcPr>
          <w:p w:rsidR="00350CBE" w:rsidRPr="001F29A4" w:rsidRDefault="00350CBE" w:rsidP="00811B1B">
            <w:pPr>
              <w:jc w:val="both"/>
              <w:rPr>
                <w:rFonts w:ascii="Times New Roman" w:hAnsi="Times New Roman"/>
                <w:sz w:val="20"/>
                <w:lang w:eastAsia="tr-TR"/>
              </w:rPr>
            </w:pPr>
            <w:r w:rsidRPr="001F29A4">
              <w:rPr>
                <w:rFonts w:ascii="Times New Roman" w:hAnsi="Times New Roman"/>
                <w:sz w:val="20"/>
                <w:lang w:eastAsia="tr-TR"/>
              </w:rPr>
              <w:t xml:space="preserve">Karton Çanta Şeklinde Konferans Klasörü </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18"/>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7</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Pankart</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175"/>
        </w:trPr>
        <w:tc>
          <w:tcPr>
            <w:tcW w:w="880" w:type="dxa"/>
            <w:tcBorders>
              <w:top w:val="nil"/>
              <w:left w:val="single" w:sz="8" w:space="0" w:color="auto"/>
              <w:bottom w:val="single" w:sz="8" w:space="0" w:color="auto"/>
              <w:right w:val="single" w:sz="8" w:space="0" w:color="auto"/>
            </w:tcBorders>
            <w:shd w:val="clear" w:color="auto" w:fill="auto"/>
            <w:noWrap/>
            <w:hideMark/>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8</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Avrupa Birliği Bayrağı</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175"/>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9</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Milli Eğitim Bakanlığı Flama</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175"/>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10</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eTwinning Flama</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54"/>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11</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Türk Bayrağı</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250"/>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12</w:t>
            </w:r>
          </w:p>
        </w:tc>
        <w:tc>
          <w:tcPr>
            <w:tcW w:w="348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Konferansa Ait Özel Tasarımlı Flama</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250"/>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13</w:t>
            </w:r>
          </w:p>
        </w:tc>
        <w:tc>
          <w:tcPr>
            <w:tcW w:w="3480" w:type="dxa"/>
            <w:tcBorders>
              <w:top w:val="nil"/>
              <w:left w:val="nil"/>
              <w:bottom w:val="single" w:sz="8" w:space="0" w:color="auto"/>
              <w:right w:val="single" w:sz="8" w:space="0" w:color="auto"/>
            </w:tcBorders>
            <w:shd w:val="clear" w:color="auto" w:fill="auto"/>
          </w:tcPr>
          <w:p w:rsidR="00350CBE" w:rsidRDefault="00350CBE" w:rsidP="00811B1B">
            <w:pPr>
              <w:jc w:val="both"/>
              <w:rPr>
                <w:rFonts w:ascii="Times New Roman" w:hAnsi="Times New Roman"/>
                <w:sz w:val="22"/>
                <w:szCs w:val="22"/>
                <w:lang w:eastAsia="tr-TR"/>
              </w:rPr>
            </w:pPr>
            <w:r>
              <w:rPr>
                <w:rFonts w:ascii="Times New Roman" w:hAnsi="Times New Roman"/>
                <w:sz w:val="22"/>
                <w:szCs w:val="22"/>
                <w:lang w:eastAsia="tr-TR"/>
              </w:rPr>
              <w:t>Çanta</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09"/>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14</w:t>
            </w:r>
          </w:p>
        </w:tc>
        <w:tc>
          <w:tcPr>
            <w:tcW w:w="348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Yaka Kartı</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54"/>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15</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Yön Gösterme Levhaları</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5</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331"/>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16</w:t>
            </w:r>
          </w:p>
        </w:tc>
        <w:tc>
          <w:tcPr>
            <w:tcW w:w="3480" w:type="dxa"/>
            <w:tcBorders>
              <w:top w:val="nil"/>
              <w:left w:val="nil"/>
              <w:bottom w:val="single" w:sz="8" w:space="0" w:color="auto"/>
              <w:right w:val="single" w:sz="8" w:space="0" w:color="auto"/>
            </w:tcBorders>
            <w:shd w:val="clear" w:color="auto" w:fill="auto"/>
          </w:tcPr>
          <w:p w:rsidR="00350CBE" w:rsidRPr="003C1B6F" w:rsidRDefault="00350CBE" w:rsidP="00811B1B">
            <w:pPr>
              <w:jc w:val="both"/>
              <w:rPr>
                <w:rFonts w:ascii="Times New Roman" w:hAnsi="Times New Roman"/>
                <w:sz w:val="21"/>
                <w:szCs w:val="21"/>
                <w:lang w:eastAsia="tr-TR"/>
              </w:rPr>
            </w:pPr>
            <w:r w:rsidRPr="003C1B6F">
              <w:rPr>
                <w:rFonts w:ascii="Times New Roman" w:hAnsi="Times New Roman"/>
                <w:sz w:val="21"/>
                <w:szCs w:val="21"/>
                <w:lang w:eastAsia="tr-TR"/>
              </w:rPr>
              <w:t>Tek Kişilik Odalarda Tam Pansiyon Konaklama (30 Kasım–02 Aralık 2016)</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248"/>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17</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1"/>
                <w:szCs w:val="21"/>
                <w:lang w:eastAsia="tr-TR"/>
              </w:rPr>
              <w:t>Çift</w:t>
            </w:r>
            <w:r w:rsidRPr="003C1B6F">
              <w:rPr>
                <w:rFonts w:ascii="Times New Roman" w:hAnsi="Times New Roman"/>
                <w:sz w:val="21"/>
                <w:szCs w:val="21"/>
                <w:lang w:eastAsia="tr-TR"/>
              </w:rPr>
              <w:t xml:space="preserve"> Kişilik Odalarda Tam Pansiyon Konaklama (30 Kasım–02 Aralık 2016)</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270</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sidRPr="00AF63CD">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sidRPr="00AF63CD">
              <w:rPr>
                <w:rFonts w:ascii="Times New Roman" w:hAnsi="Times New Roman"/>
                <w:sz w:val="22"/>
                <w:szCs w:val="22"/>
                <w:lang w:eastAsia="tr-TR"/>
              </w:rPr>
              <w:t> </w:t>
            </w: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r w:rsidRPr="0072121C">
              <w:rPr>
                <w:rFonts w:ascii="Times New Roman" w:hAnsi="Times New Roman"/>
                <w:szCs w:val="24"/>
                <w:lang w:eastAsia="tr-TR"/>
              </w:rPr>
              <w:t> </w:t>
            </w:r>
          </w:p>
        </w:tc>
      </w:tr>
      <w:tr w:rsidR="00350CBE" w:rsidRPr="0072121C" w:rsidTr="00811B1B">
        <w:trPr>
          <w:trHeight w:val="316"/>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18</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Dekor Pano ve Sahne</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hideMark/>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hideMark/>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350CBE" w:rsidRPr="00AF63CD"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19</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Kayıt Personeli</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4</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30"/>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20</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Host / Hostes</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21</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Teknik Personel</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2</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22</w:t>
            </w:r>
          </w:p>
        </w:tc>
        <w:tc>
          <w:tcPr>
            <w:tcW w:w="348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r>
              <w:rPr>
                <w:rFonts w:ascii="Times New Roman" w:hAnsi="Times New Roman"/>
                <w:sz w:val="22"/>
                <w:szCs w:val="22"/>
                <w:lang w:eastAsia="tr-TR"/>
              </w:rPr>
              <w:t>Sağlık Hizmetleri</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1</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23</w:t>
            </w:r>
          </w:p>
        </w:tc>
        <w:tc>
          <w:tcPr>
            <w:tcW w:w="3480" w:type="dxa"/>
            <w:tcBorders>
              <w:top w:val="nil"/>
              <w:left w:val="nil"/>
              <w:bottom w:val="single" w:sz="8" w:space="0" w:color="auto"/>
              <w:right w:val="single" w:sz="8" w:space="0" w:color="auto"/>
            </w:tcBorders>
            <w:shd w:val="clear" w:color="auto" w:fill="auto"/>
          </w:tcPr>
          <w:p w:rsidR="00350CBE" w:rsidRDefault="00350CBE" w:rsidP="00811B1B">
            <w:pPr>
              <w:jc w:val="both"/>
              <w:rPr>
                <w:rFonts w:ascii="Times New Roman" w:hAnsi="Times New Roman"/>
                <w:sz w:val="22"/>
                <w:szCs w:val="22"/>
                <w:lang w:eastAsia="tr-TR"/>
              </w:rPr>
            </w:pPr>
            <w:r>
              <w:rPr>
                <w:rFonts w:ascii="Times New Roman" w:hAnsi="Times New Roman"/>
                <w:sz w:val="22"/>
                <w:szCs w:val="22"/>
                <w:lang w:eastAsia="tr-TR"/>
              </w:rPr>
              <w:t>Fuaye Alanı ve Stant Masaları</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80</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246"/>
        </w:trPr>
        <w:tc>
          <w:tcPr>
            <w:tcW w:w="880" w:type="dxa"/>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both"/>
              <w:rPr>
                <w:rFonts w:ascii="Times New Roman" w:hAnsi="Times New Roman"/>
                <w:b/>
                <w:bCs/>
                <w:sz w:val="22"/>
                <w:szCs w:val="22"/>
                <w:lang w:eastAsia="tr-TR"/>
              </w:rPr>
            </w:pPr>
            <w:r>
              <w:rPr>
                <w:rFonts w:ascii="Times New Roman" w:hAnsi="Times New Roman"/>
                <w:b/>
                <w:bCs/>
                <w:sz w:val="22"/>
                <w:szCs w:val="22"/>
                <w:lang w:eastAsia="tr-TR"/>
              </w:rPr>
              <w:t>24</w:t>
            </w:r>
          </w:p>
        </w:tc>
        <w:tc>
          <w:tcPr>
            <w:tcW w:w="3480" w:type="dxa"/>
            <w:tcBorders>
              <w:top w:val="nil"/>
              <w:left w:val="nil"/>
              <w:bottom w:val="single" w:sz="8" w:space="0" w:color="auto"/>
              <w:right w:val="single" w:sz="8" w:space="0" w:color="auto"/>
            </w:tcBorders>
            <w:shd w:val="clear" w:color="auto" w:fill="auto"/>
          </w:tcPr>
          <w:p w:rsidR="00350CBE" w:rsidRDefault="00350CBE" w:rsidP="00811B1B">
            <w:pPr>
              <w:jc w:val="both"/>
              <w:rPr>
                <w:rFonts w:ascii="Times New Roman" w:hAnsi="Times New Roman"/>
                <w:sz w:val="22"/>
                <w:szCs w:val="22"/>
                <w:lang w:eastAsia="tr-TR"/>
              </w:rPr>
            </w:pPr>
            <w:r>
              <w:rPr>
                <w:rFonts w:ascii="Times New Roman" w:hAnsi="Times New Roman"/>
                <w:sz w:val="22"/>
                <w:szCs w:val="22"/>
                <w:lang w:eastAsia="tr-TR"/>
              </w:rPr>
              <w:t>Sertifika Kabı ve Katılım Belgesi</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300</w:t>
            </w:r>
          </w:p>
        </w:tc>
        <w:tc>
          <w:tcPr>
            <w:tcW w:w="960" w:type="dxa"/>
            <w:tcBorders>
              <w:top w:val="nil"/>
              <w:left w:val="nil"/>
              <w:bottom w:val="single" w:sz="8" w:space="0" w:color="auto"/>
              <w:right w:val="single" w:sz="8" w:space="0" w:color="auto"/>
            </w:tcBorders>
            <w:shd w:val="clear" w:color="auto" w:fill="auto"/>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X</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r w:rsidR="00350CBE" w:rsidRPr="0072121C" w:rsidTr="00811B1B">
        <w:trPr>
          <w:trHeight w:val="439"/>
        </w:trPr>
        <w:tc>
          <w:tcPr>
            <w:tcW w:w="7240" w:type="dxa"/>
            <w:gridSpan w:val="5"/>
            <w:tcBorders>
              <w:top w:val="nil"/>
              <w:left w:val="single" w:sz="8" w:space="0" w:color="auto"/>
              <w:bottom w:val="single" w:sz="8" w:space="0" w:color="auto"/>
              <w:right w:val="single" w:sz="8" w:space="0" w:color="auto"/>
            </w:tcBorders>
            <w:shd w:val="clear" w:color="auto" w:fill="auto"/>
            <w:noWrap/>
          </w:tcPr>
          <w:p w:rsidR="00350CBE" w:rsidRDefault="00350CBE" w:rsidP="00811B1B">
            <w:pPr>
              <w:jc w:val="center"/>
              <w:rPr>
                <w:rFonts w:ascii="Times New Roman" w:hAnsi="Times New Roman"/>
                <w:sz w:val="22"/>
                <w:szCs w:val="22"/>
                <w:lang w:eastAsia="tr-TR"/>
              </w:rPr>
            </w:pPr>
            <w:r>
              <w:rPr>
                <w:rFonts w:ascii="Times New Roman" w:hAnsi="Times New Roman"/>
                <w:sz w:val="22"/>
                <w:szCs w:val="22"/>
                <w:lang w:eastAsia="tr-TR"/>
              </w:rPr>
              <w:t>GENEL TOPLAM KDV HARİÇ</w:t>
            </w:r>
          </w:p>
        </w:tc>
        <w:tc>
          <w:tcPr>
            <w:tcW w:w="960" w:type="dxa"/>
            <w:tcBorders>
              <w:top w:val="nil"/>
              <w:left w:val="nil"/>
              <w:bottom w:val="single" w:sz="8" w:space="0" w:color="auto"/>
              <w:right w:val="single" w:sz="8" w:space="0" w:color="auto"/>
            </w:tcBorders>
            <w:shd w:val="clear" w:color="auto" w:fill="auto"/>
          </w:tcPr>
          <w:p w:rsidR="00350CBE" w:rsidRPr="00AF63CD" w:rsidRDefault="00350CBE" w:rsidP="00811B1B">
            <w:pPr>
              <w:jc w:val="both"/>
              <w:rPr>
                <w:rFonts w:ascii="Times New Roman" w:hAnsi="Times New Roman"/>
                <w:sz w:val="22"/>
                <w:szCs w:val="22"/>
                <w:lang w:eastAsia="tr-TR"/>
              </w:rPr>
            </w:pPr>
          </w:p>
        </w:tc>
        <w:tc>
          <w:tcPr>
            <w:tcW w:w="960" w:type="dxa"/>
            <w:tcBorders>
              <w:top w:val="nil"/>
              <w:left w:val="nil"/>
              <w:bottom w:val="single" w:sz="8" w:space="0" w:color="auto"/>
              <w:right w:val="single" w:sz="8" w:space="0" w:color="auto"/>
            </w:tcBorders>
            <w:shd w:val="clear" w:color="auto" w:fill="auto"/>
          </w:tcPr>
          <w:p w:rsidR="00350CBE" w:rsidRPr="0072121C" w:rsidRDefault="00350CBE" w:rsidP="00811B1B">
            <w:pPr>
              <w:jc w:val="both"/>
              <w:rPr>
                <w:rFonts w:ascii="Times New Roman" w:hAnsi="Times New Roman"/>
                <w:szCs w:val="24"/>
                <w:lang w:eastAsia="tr-TR"/>
              </w:rPr>
            </w:pPr>
          </w:p>
        </w:tc>
      </w:tr>
    </w:tbl>
    <w:p w:rsidR="00350CBE" w:rsidRPr="0061413C" w:rsidRDefault="00350CBE" w:rsidP="00350CBE">
      <w:pPr>
        <w:suppressAutoHyphens/>
        <w:jc w:val="both"/>
        <w:outlineLvl w:val="0"/>
        <w:rPr>
          <w:rFonts w:ascii="Times New Roman" w:hAnsi="Times New Roman"/>
          <w:szCs w:val="24"/>
        </w:rPr>
      </w:pPr>
      <w:r w:rsidRPr="0061413C">
        <w:rPr>
          <w:rFonts w:ascii="Times New Roman" w:hAnsi="Times New Roman"/>
          <w:szCs w:val="24"/>
        </w:rPr>
        <w:t>Teklif fiyatımıza KDV dâhil değildir. Teklif Fiyatı: …</w:t>
      </w:r>
      <w:r>
        <w:rPr>
          <w:rFonts w:ascii="Times New Roman" w:hAnsi="Times New Roman"/>
          <w:szCs w:val="24"/>
        </w:rPr>
        <w:t>…...</w:t>
      </w:r>
      <w:r w:rsidRPr="0061413C">
        <w:rPr>
          <w:rFonts w:ascii="Times New Roman" w:hAnsi="Times New Roman"/>
          <w:szCs w:val="24"/>
        </w:rPr>
        <w:t>………………………</w:t>
      </w:r>
      <w:r>
        <w:rPr>
          <w:rFonts w:ascii="Times New Roman" w:hAnsi="Times New Roman"/>
          <w:szCs w:val="24"/>
        </w:rPr>
        <w:t xml:space="preserve"> TL </w:t>
      </w:r>
      <w:r w:rsidRPr="0061413C">
        <w:rPr>
          <w:rFonts w:ascii="Times New Roman" w:hAnsi="Times New Roman"/>
          <w:b/>
          <w:szCs w:val="24"/>
        </w:rPr>
        <w:t>(Yazı ile)</w:t>
      </w:r>
    </w:p>
    <w:p w:rsidR="00350CBE" w:rsidRPr="0061413C" w:rsidRDefault="00350CBE" w:rsidP="00350CBE">
      <w:pPr>
        <w:suppressAutoHyphens/>
        <w:jc w:val="both"/>
        <w:rPr>
          <w:rFonts w:ascii="Times New Roman" w:hAnsi="Times New Roman"/>
          <w:szCs w:val="24"/>
        </w:rPr>
      </w:pPr>
      <w:r w:rsidRPr="0061413C">
        <w:rPr>
          <w:rFonts w:ascii="Times New Roman" w:hAnsi="Times New Roman"/>
          <w:szCs w:val="24"/>
        </w:rPr>
        <w:t>Teklif Sahibinin isim-unvan kaşe ve imzası</w:t>
      </w:r>
    </w:p>
    <w:p w:rsidR="00350CBE" w:rsidRPr="0061413C" w:rsidRDefault="00350CBE" w:rsidP="00350CBE">
      <w:pPr>
        <w:suppressAutoHyphens/>
        <w:jc w:val="both"/>
        <w:rPr>
          <w:rFonts w:ascii="Times New Roman" w:hAnsi="Times New Roman"/>
          <w:szCs w:val="24"/>
        </w:rPr>
      </w:pPr>
      <w:r w:rsidRPr="0061413C">
        <w:rPr>
          <w:rFonts w:ascii="Times New Roman" w:hAnsi="Times New Roman"/>
          <w:szCs w:val="24"/>
        </w:rPr>
        <w:t>Not:</w:t>
      </w:r>
    </w:p>
    <w:p w:rsidR="00350CBE" w:rsidRPr="0061413C" w:rsidRDefault="00350CBE" w:rsidP="00350CBE">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Teklif Fiyatı </w:t>
      </w:r>
      <w:r w:rsidRPr="0061413C">
        <w:rPr>
          <w:rFonts w:ascii="Times New Roman" w:hAnsi="Times New Roman"/>
          <w:b/>
          <w:szCs w:val="24"/>
        </w:rPr>
        <w:t xml:space="preserve">KDV hariç </w:t>
      </w:r>
      <w:r w:rsidRPr="0061413C">
        <w:rPr>
          <w:rFonts w:ascii="Times New Roman" w:hAnsi="Times New Roman"/>
          <w:szCs w:val="24"/>
        </w:rPr>
        <w:t xml:space="preserve">olarak ve </w:t>
      </w:r>
      <w:r>
        <w:rPr>
          <w:rFonts w:ascii="Times New Roman" w:hAnsi="Times New Roman"/>
          <w:b/>
          <w:szCs w:val="24"/>
        </w:rPr>
        <w:t>TL</w:t>
      </w:r>
      <w:r w:rsidRPr="0061413C">
        <w:rPr>
          <w:rFonts w:ascii="Times New Roman" w:hAnsi="Times New Roman"/>
          <w:b/>
          <w:szCs w:val="24"/>
        </w:rPr>
        <w:t xml:space="preserve"> </w:t>
      </w:r>
      <w:r w:rsidRPr="0061413C">
        <w:rPr>
          <w:rFonts w:ascii="Times New Roman" w:hAnsi="Times New Roman"/>
          <w:szCs w:val="24"/>
        </w:rPr>
        <w:t xml:space="preserve">cinsinden verilecektir. </w:t>
      </w:r>
    </w:p>
    <w:p w:rsidR="00350CBE" w:rsidRPr="0061413C" w:rsidRDefault="00350CBE" w:rsidP="00350CBE">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Teklif Fiyatı </w:t>
      </w:r>
      <w:r w:rsidRPr="0061413C">
        <w:rPr>
          <w:rFonts w:ascii="Times New Roman" w:hAnsi="Times New Roman"/>
          <w:b/>
          <w:szCs w:val="24"/>
        </w:rPr>
        <w:t xml:space="preserve">yazı ve rakamla </w:t>
      </w:r>
      <w:r w:rsidRPr="0061413C">
        <w:rPr>
          <w:rFonts w:ascii="Times New Roman" w:hAnsi="Times New Roman"/>
          <w:szCs w:val="24"/>
        </w:rPr>
        <w:t xml:space="preserve">açık biçimde yazılacaktır. </w:t>
      </w:r>
    </w:p>
    <w:p w:rsidR="00350CBE" w:rsidRPr="0061413C" w:rsidRDefault="00350CBE" w:rsidP="00350CBE">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Birim,  toplam ve genel toplam rakamları </w:t>
      </w:r>
      <w:r w:rsidRPr="0061413C">
        <w:rPr>
          <w:rFonts w:ascii="Times New Roman" w:hAnsi="Times New Roman"/>
          <w:b/>
          <w:szCs w:val="24"/>
        </w:rPr>
        <w:t xml:space="preserve">ayrı ayrı </w:t>
      </w:r>
      <w:r w:rsidRPr="0061413C">
        <w:rPr>
          <w:rFonts w:ascii="Times New Roman" w:hAnsi="Times New Roman"/>
          <w:szCs w:val="24"/>
        </w:rPr>
        <w:t xml:space="preserve">belirtilecektir. </w:t>
      </w:r>
    </w:p>
    <w:p w:rsidR="00350CBE" w:rsidRPr="0061413C" w:rsidRDefault="00350CBE" w:rsidP="00350CBE">
      <w:pPr>
        <w:numPr>
          <w:ilvl w:val="0"/>
          <w:numId w:val="1"/>
        </w:numPr>
        <w:suppressAutoHyphens/>
        <w:jc w:val="both"/>
        <w:outlineLvl w:val="0"/>
        <w:rPr>
          <w:rFonts w:ascii="Times New Roman" w:hAnsi="Times New Roman"/>
          <w:szCs w:val="24"/>
        </w:rPr>
      </w:pPr>
      <w:r w:rsidRPr="0061413C">
        <w:rPr>
          <w:rFonts w:ascii="Times New Roman" w:hAnsi="Times New Roman"/>
          <w:szCs w:val="24"/>
        </w:rPr>
        <w:t xml:space="preserve">Birim ve toplam fiyat arasında fark olduğunda </w:t>
      </w:r>
      <w:r w:rsidRPr="0061413C">
        <w:rPr>
          <w:rFonts w:ascii="Times New Roman" w:hAnsi="Times New Roman"/>
          <w:b/>
          <w:szCs w:val="24"/>
        </w:rPr>
        <w:t xml:space="preserve">birim fiyat </w:t>
      </w:r>
      <w:r w:rsidRPr="0061413C">
        <w:rPr>
          <w:rFonts w:ascii="Times New Roman" w:hAnsi="Times New Roman"/>
          <w:szCs w:val="24"/>
        </w:rPr>
        <w:t xml:space="preserve">geçerli olacaktır. </w:t>
      </w:r>
    </w:p>
    <w:p w:rsidR="00350CBE" w:rsidRPr="00350CBE" w:rsidRDefault="00350CBE" w:rsidP="00BF7019">
      <w:pPr>
        <w:numPr>
          <w:ilvl w:val="0"/>
          <w:numId w:val="1"/>
        </w:numPr>
        <w:suppressAutoHyphens/>
        <w:spacing w:before="120" w:after="120"/>
        <w:jc w:val="both"/>
        <w:outlineLvl w:val="0"/>
        <w:rPr>
          <w:b/>
          <w:szCs w:val="24"/>
        </w:rPr>
      </w:pPr>
      <w:r w:rsidRPr="00350CBE">
        <w:rPr>
          <w:rFonts w:ascii="Times New Roman" w:hAnsi="Times New Roman"/>
          <w:b/>
          <w:szCs w:val="24"/>
          <w:u w:val="single"/>
        </w:rPr>
        <w:t>Teklif Formu</w:t>
      </w:r>
      <w:r w:rsidRPr="00350CBE">
        <w:rPr>
          <w:rFonts w:ascii="Times New Roman" w:hAnsi="Times New Roman"/>
          <w:szCs w:val="24"/>
        </w:rPr>
        <w:t xml:space="preserve"> Fiyat Çizelgesine ek olarak tanzim edilecek ve imzalanacaktır.</w:t>
      </w:r>
    </w:p>
    <w:sectPr w:rsidR="00350CBE" w:rsidRPr="00350CBE" w:rsidSect="009E4D69">
      <w:headerReference w:type="even" r:id="rId9"/>
      <w:footerReference w:type="even" r:id="rId10"/>
      <w:footerReference w:type="default" r:id="rId11"/>
      <w:endnotePr>
        <w:numFmt w:val="decimal"/>
      </w:endnotePr>
      <w:pgSz w:w="12240" w:h="15840" w:code="1"/>
      <w:pgMar w:top="1276" w:right="1183"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09" w:rsidRDefault="00046409">
      <w:pPr>
        <w:spacing w:line="20" w:lineRule="exact"/>
      </w:pPr>
    </w:p>
  </w:endnote>
  <w:endnote w:type="continuationSeparator" w:id="0">
    <w:p w:rsidR="00046409" w:rsidRDefault="00046409">
      <w:r>
        <w:t xml:space="preserve"> </w:t>
      </w:r>
    </w:p>
  </w:endnote>
  <w:endnote w:type="continuationNotice" w:id="1">
    <w:p w:rsidR="00046409" w:rsidRDefault="000464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30" w:rsidRDefault="00431D30">
    <w:pPr>
      <w:pStyle w:val="Altbilgi"/>
      <w:framePr w:wrap="around" w:vAnchor="text" w:hAnchor="margin" w:xAlign="center" w:y="1"/>
      <w:rPr>
        <w:rStyle w:val="SayfaNumaras"/>
        <w:rFonts w:ascii="Times New Roman" w:hAnsi="Times New Roman"/>
        <w:sz w:val="20"/>
      </w:rPr>
    </w:pPr>
    <w:r>
      <w:rPr>
        <w:rStyle w:val="SayfaNumaras"/>
        <w:rFonts w:ascii="Times New Roman" w:hAnsi="Times New Roman"/>
        <w:sz w:val="20"/>
      </w:rPr>
      <w:fldChar w:fldCharType="begin"/>
    </w:r>
    <w:r>
      <w:rPr>
        <w:rStyle w:val="SayfaNumaras"/>
        <w:rFonts w:ascii="Times New Roman" w:hAnsi="Times New Roman"/>
        <w:sz w:val="20"/>
      </w:rPr>
      <w:instrText xml:space="preserve">PAGE  </w:instrText>
    </w:r>
    <w:r>
      <w:rPr>
        <w:rStyle w:val="SayfaNumaras"/>
        <w:rFonts w:ascii="Times New Roman" w:hAnsi="Times New Roman"/>
        <w:sz w:val="20"/>
      </w:rPr>
      <w:fldChar w:fldCharType="separate"/>
    </w:r>
    <w:r w:rsidR="00363011">
      <w:rPr>
        <w:rStyle w:val="SayfaNumaras"/>
        <w:rFonts w:ascii="Times New Roman" w:hAnsi="Times New Roman"/>
        <w:noProof/>
        <w:sz w:val="20"/>
      </w:rPr>
      <w:t>8</w:t>
    </w:r>
    <w:r>
      <w:rPr>
        <w:rStyle w:val="SayfaNumaras"/>
        <w:rFonts w:ascii="Times New Roman" w:hAnsi="Times New Roman"/>
        <w:sz w:val="20"/>
      </w:rPr>
      <w:fldChar w:fldCharType="end"/>
    </w:r>
  </w:p>
  <w:p w:rsidR="00431D30" w:rsidRDefault="00431D30">
    <w:pPr>
      <w:pStyle w:val="Altbilgi"/>
      <w:framePr w:wrap="around" w:vAnchor="text" w:hAnchor="margin" w:xAlign="right" w:y="1"/>
      <w:rPr>
        <w:rStyle w:val="SayfaNumaras"/>
        <w:rFonts w:ascii="Times New Roman" w:hAnsi="Times New Roman"/>
        <w:sz w:val="20"/>
      </w:rPr>
    </w:pPr>
  </w:p>
  <w:p w:rsidR="00431D30" w:rsidRDefault="00431D30">
    <w:pPr>
      <w:pStyle w:val="Altbilgi"/>
      <w:ind w:right="360"/>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30" w:rsidRDefault="00431D30">
    <w:pPr>
      <w:pStyle w:val="Altbilgi"/>
      <w:framePr w:wrap="around" w:vAnchor="text" w:hAnchor="margin" w:xAlign="center" w:y="1"/>
      <w:rPr>
        <w:rStyle w:val="SayfaNumaras"/>
        <w:rFonts w:ascii="Times New Roman" w:hAnsi="Times New Roman"/>
        <w:sz w:val="20"/>
      </w:rPr>
    </w:pPr>
    <w:r>
      <w:rPr>
        <w:rStyle w:val="SayfaNumaras"/>
        <w:rFonts w:ascii="Times New Roman" w:hAnsi="Times New Roman"/>
        <w:sz w:val="20"/>
      </w:rPr>
      <w:fldChar w:fldCharType="begin"/>
    </w:r>
    <w:r>
      <w:rPr>
        <w:rStyle w:val="SayfaNumaras"/>
        <w:rFonts w:ascii="Times New Roman" w:hAnsi="Times New Roman"/>
        <w:sz w:val="20"/>
      </w:rPr>
      <w:instrText xml:space="preserve">PAGE  </w:instrText>
    </w:r>
    <w:r>
      <w:rPr>
        <w:rStyle w:val="SayfaNumaras"/>
        <w:rFonts w:ascii="Times New Roman" w:hAnsi="Times New Roman"/>
        <w:sz w:val="20"/>
      </w:rPr>
      <w:fldChar w:fldCharType="separate"/>
    </w:r>
    <w:r w:rsidR="00363011">
      <w:rPr>
        <w:rStyle w:val="SayfaNumaras"/>
        <w:rFonts w:ascii="Times New Roman" w:hAnsi="Times New Roman"/>
        <w:noProof/>
        <w:sz w:val="20"/>
      </w:rPr>
      <w:t>7</w:t>
    </w:r>
    <w:r>
      <w:rPr>
        <w:rStyle w:val="SayfaNumaras"/>
        <w:rFonts w:ascii="Times New Roman" w:hAnsi="Times New Roman"/>
        <w:sz w:val="20"/>
      </w:rPr>
      <w:fldChar w:fldCharType="end"/>
    </w:r>
  </w:p>
  <w:p w:rsidR="00431D30" w:rsidRDefault="00431D30">
    <w:pPr>
      <w:pStyle w:val="Altbilgi"/>
      <w:framePr w:wrap="around" w:vAnchor="text" w:hAnchor="margin" w:xAlign="right" w:y="1"/>
      <w:rPr>
        <w:rStyle w:val="SayfaNumaras"/>
      </w:rPr>
    </w:pPr>
  </w:p>
  <w:p w:rsidR="00431D30" w:rsidRDefault="00431D30">
    <w:pPr>
      <w:pStyle w:val="Altbilgi"/>
      <w:ind w:right="360"/>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09" w:rsidRDefault="00046409">
      <w:r>
        <w:separator/>
      </w:r>
    </w:p>
  </w:footnote>
  <w:footnote w:type="continuationSeparator" w:id="0">
    <w:p w:rsidR="00046409" w:rsidRDefault="0004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30" w:rsidRDefault="00431D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7A9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704B9"/>
    <w:multiLevelType w:val="hybridMultilevel"/>
    <w:tmpl w:val="7466E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517D7"/>
    <w:multiLevelType w:val="hybridMultilevel"/>
    <w:tmpl w:val="32FEBD10"/>
    <w:lvl w:ilvl="0" w:tplc="05A8507C">
      <w:start w:val="31"/>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096F1672"/>
    <w:multiLevelType w:val="multilevel"/>
    <w:tmpl w:val="A024FCF6"/>
    <w:lvl w:ilvl="0">
      <w:start w:val="1"/>
      <w:numFmt w:val="lowerLetter"/>
      <w:lvlText w:val="%1)"/>
      <w:lvlJc w:val="left"/>
      <w:pPr>
        <w:ind w:left="1636"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0A2F69F3"/>
    <w:multiLevelType w:val="hybridMultilevel"/>
    <w:tmpl w:val="B5E484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BB4CBA"/>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13E03BDD"/>
    <w:multiLevelType w:val="hybridMultilevel"/>
    <w:tmpl w:val="BC0E0A88"/>
    <w:lvl w:ilvl="0" w:tplc="82F683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4261E83"/>
    <w:multiLevelType w:val="hybridMultilevel"/>
    <w:tmpl w:val="BBAC45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C067D"/>
    <w:multiLevelType w:val="hybridMultilevel"/>
    <w:tmpl w:val="3DC644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CC3A91"/>
    <w:multiLevelType w:val="hybridMultilevel"/>
    <w:tmpl w:val="A024FCF6"/>
    <w:lvl w:ilvl="0" w:tplc="04090017">
      <w:start w:val="1"/>
      <w:numFmt w:val="lowerLetter"/>
      <w:lvlText w:val="%1)"/>
      <w:lvlJc w:val="left"/>
      <w:pPr>
        <w:ind w:left="1636" w:hanging="360"/>
      </w:pPr>
      <w:rPr>
        <w:rFonts w:hint="default"/>
        <w:b w:val="0"/>
      </w:rPr>
    </w:lvl>
    <w:lvl w:ilvl="1" w:tplc="04090019">
      <w:start w:val="1"/>
      <w:numFmt w:val="lowerLetter"/>
      <w:lvlText w:val="%2."/>
      <w:lvlJc w:val="left"/>
      <w:pPr>
        <w:ind w:left="502"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386F4A"/>
    <w:multiLevelType w:val="hybridMultilevel"/>
    <w:tmpl w:val="61348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BF1073"/>
    <w:multiLevelType w:val="singleLevel"/>
    <w:tmpl w:val="0C09000F"/>
    <w:lvl w:ilvl="0">
      <w:start w:val="1"/>
      <w:numFmt w:val="decimal"/>
      <w:lvlText w:val="%1."/>
      <w:lvlJc w:val="left"/>
      <w:pPr>
        <w:tabs>
          <w:tab w:val="num" w:pos="360"/>
        </w:tabs>
        <w:ind w:left="360" w:hanging="360"/>
      </w:pPr>
      <w:rPr>
        <w:rFonts w:hint="default"/>
        <w:sz w:val="20"/>
      </w:rPr>
    </w:lvl>
  </w:abstractNum>
  <w:abstractNum w:abstractNumId="12" w15:restartNumberingAfterBreak="0">
    <w:nsid w:val="21637FB2"/>
    <w:multiLevelType w:val="hybridMultilevel"/>
    <w:tmpl w:val="27680D0C"/>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76D3F3A"/>
    <w:multiLevelType w:val="hybridMultilevel"/>
    <w:tmpl w:val="0CFECB1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0E5F2F"/>
    <w:multiLevelType w:val="hybridMultilevel"/>
    <w:tmpl w:val="1BF86E94"/>
    <w:lvl w:ilvl="0" w:tplc="7FF8D9EE">
      <w:start w:val="1"/>
      <w:numFmt w:val="lowerLetter"/>
      <w:lvlText w:val="%1."/>
      <w:lvlJc w:val="left"/>
      <w:pPr>
        <w:ind w:left="1636"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C032782"/>
    <w:multiLevelType w:val="hybridMultilevel"/>
    <w:tmpl w:val="7466E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2F15DA"/>
    <w:multiLevelType w:val="hybridMultilevel"/>
    <w:tmpl w:val="1BF86E94"/>
    <w:lvl w:ilvl="0" w:tplc="7FF8D9EE">
      <w:start w:val="1"/>
      <w:numFmt w:val="lowerLetter"/>
      <w:lvlText w:val="%1."/>
      <w:lvlJc w:val="left"/>
      <w:pPr>
        <w:ind w:left="1636"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FA17708"/>
    <w:multiLevelType w:val="singleLevel"/>
    <w:tmpl w:val="A47CC6CC"/>
    <w:lvl w:ilvl="0">
      <w:start w:val="1"/>
      <w:numFmt w:val="decimal"/>
      <w:lvlText w:val="%1-"/>
      <w:lvlJc w:val="left"/>
      <w:pPr>
        <w:tabs>
          <w:tab w:val="num" w:pos="360"/>
        </w:tabs>
        <w:ind w:left="360" w:hanging="360"/>
      </w:pPr>
      <w:rPr>
        <w:rFonts w:ascii="Times New Roman" w:eastAsia="Times New Roman" w:hAnsi="Times New Roman" w:cs="Times New Roman"/>
        <w:strike w:val="0"/>
        <w:dstrike w:val="0"/>
        <w:color w:val="auto"/>
      </w:rPr>
    </w:lvl>
  </w:abstractNum>
  <w:abstractNum w:abstractNumId="18" w15:restartNumberingAfterBreak="0">
    <w:nsid w:val="33807AA1"/>
    <w:multiLevelType w:val="hybridMultilevel"/>
    <w:tmpl w:val="A024FCF6"/>
    <w:lvl w:ilvl="0" w:tplc="04090017">
      <w:start w:val="1"/>
      <w:numFmt w:val="lowerLetter"/>
      <w:lvlText w:val="%1)"/>
      <w:lvlJc w:val="left"/>
      <w:pPr>
        <w:ind w:left="1636" w:hanging="360"/>
      </w:pPr>
      <w:rPr>
        <w:rFonts w:hint="default"/>
        <w:b w:val="0"/>
      </w:rPr>
    </w:lvl>
    <w:lvl w:ilvl="1" w:tplc="04090019">
      <w:start w:val="1"/>
      <w:numFmt w:val="lowerLetter"/>
      <w:lvlText w:val="%2."/>
      <w:lvlJc w:val="left"/>
      <w:pPr>
        <w:ind w:left="92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004BE4"/>
    <w:multiLevelType w:val="hybridMultilevel"/>
    <w:tmpl w:val="A6164942"/>
    <w:lvl w:ilvl="0" w:tplc="673CE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6F17762"/>
    <w:multiLevelType w:val="hybridMultilevel"/>
    <w:tmpl w:val="9782DB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823A06"/>
    <w:multiLevelType w:val="hybridMultilevel"/>
    <w:tmpl w:val="1BF86E94"/>
    <w:lvl w:ilvl="0" w:tplc="7FF8D9EE">
      <w:start w:val="1"/>
      <w:numFmt w:val="lowerLetter"/>
      <w:lvlText w:val="%1."/>
      <w:lvlJc w:val="left"/>
      <w:pPr>
        <w:ind w:left="1636"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917753E"/>
    <w:multiLevelType w:val="hybridMultilevel"/>
    <w:tmpl w:val="9EE2D3C8"/>
    <w:lvl w:ilvl="0" w:tplc="041F000F">
      <w:start w:val="1"/>
      <w:numFmt w:val="decimal"/>
      <w:lvlText w:val="%1."/>
      <w:lvlJc w:val="left"/>
      <w:pPr>
        <w:ind w:left="720" w:hanging="360"/>
      </w:pPr>
      <w:rPr>
        <w:rFonts w:hint="default"/>
      </w:rPr>
    </w:lvl>
    <w:lvl w:ilvl="1" w:tplc="041F0019">
      <w:start w:val="1"/>
      <w:numFmt w:val="lowerLetter"/>
      <w:lvlText w:val="%2."/>
      <w:lvlJc w:val="left"/>
      <w:pPr>
        <w:ind w:left="1069"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E9562B"/>
    <w:multiLevelType w:val="hybridMultilevel"/>
    <w:tmpl w:val="79682AF0"/>
    <w:lvl w:ilvl="0" w:tplc="05A8507C">
      <w:start w:val="31"/>
      <w:numFmt w:val="bullet"/>
      <w:lvlText w:val="-"/>
      <w:lvlJc w:val="left"/>
      <w:pPr>
        <w:ind w:left="1287" w:hanging="360"/>
      </w:pPr>
      <w:rPr>
        <w:rFonts w:ascii="Times New Roman" w:eastAsia="Times New Roma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3A1568AD"/>
    <w:multiLevelType w:val="hybridMultilevel"/>
    <w:tmpl w:val="7466E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72604A"/>
    <w:multiLevelType w:val="hybridMultilevel"/>
    <w:tmpl w:val="7466E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8522C3"/>
    <w:multiLevelType w:val="hybridMultilevel"/>
    <w:tmpl w:val="9190B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E67325"/>
    <w:multiLevelType w:val="hybridMultilevel"/>
    <w:tmpl w:val="A024FCF6"/>
    <w:lvl w:ilvl="0" w:tplc="04090017">
      <w:start w:val="1"/>
      <w:numFmt w:val="lowerLetter"/>
      <w:lvlText w:val="%1)"/>
      <w:lvlJc w:val="left"/>
      <w:pPr>
        <w:ind w:left="1636" w:hanging="360"/>
      </w:pPr>
      <w:rPr>
        <w:rFonts w:hint="default"/>
        <w:b w:val="0"/>
      </w:rPr>
    </w:lvl>
    <w:lvl w:ilvl="1" w:tplc="04090019">
      <w:start w:val="1"/>
      <w:numFmt w:val="lowerLetter"/>
      <w:lvlText w:val="%2."/>
      <w:lvlJc w:val="left"/>
      <w:pPr>
        <w:ind w:left="786"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1FD3CA0"/>
    <w:multiLevelType w:val="hybridMultilevel"/>
    <w:tmpl w:val="F5DA6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E54D4E"/>
    <w:multiLevelType w:val="hybridMultilevel"/>
    <w:tmpl w:val="F15E2CBE"/>
    <w:lvl w:ilvl="0" w:tplc="04090019">
      <w:start w:val="1"/>
      <w:numFmt w:val="lowerLetter"/>
      <w:lvlText w:val="%1."/>
      <w:lvlJc w:val="left"/>
      <w:pPr>
        <w:ind w:left="164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636D99"/>
    <w:multiLevelType w:val="hybridMultilevel"/>
    <w:tmpl w:val="165C4D2A"/>
    <w:lvl w:ilvl="0" w:tplc="5AE2071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1" w15:restartNumberingAfterBreak="0">
    <w:nsid w:val="4DF330DD"/>
    <w:multiLevelType w:val="hybridMultilevel"/>
    <w:tmpl w:val="88E6544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3A24D4"/>
    <w:multiLevelType w:val="hybridMultilevel"/>
    <w:tmpl w:val="F5DA6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CE4917"/>
    <w:multiLevelType w:val="hybridMultilevel"/>
    <w:tmpl w:val="7466E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D832F71"/>
    <w:multiLevelType w:val="hybridMultilevel"/>
    <w:tmpl w:val="1B6C57C6"/>
    <w:lvl w:ilvl="0" w:tplc="D9A04B6E">
      <w:start w:val="1"/>
      <w:numFmt w:val="bullet"/>
      <w:lvlText w:val=""/>
      <w:lvlJc w:val="left"/>
      <w:pPr>
        <w:tabs>
          <w:tab w:val="num" w:pos="720"/>
        </w:tabs>
        <w:ind w:left="720" w:hanging="360"/>
      </w:pPr>
      <w:rPr>
        <w:rFonts w:ascii="Symbol" w:hAnsi="Symbol" w:hint="default"/>
      </w:rPr>
    </w:lvl>
    <w:lvl w:ilvl="1" w:tplc="23DADF62">
      <w:numFmt w:val="none"/>
      <w:lvlText w:val=""/>
      <w:lvlJc w:val="left"/>
      <w:pPr>
        <w:tabs>
          <w:tab w:val="num" w:pos="360"/>
        </w:tabs>
      </w:pPr>
    </w:lvl>
    <w:lvl w:ilvl="2" w:tplc="3AA6406C">
      <w:numFmt w:val="none"/>
      <w:lvlText w:val=""/>
      <w:lvlJc w:val="left"/>
      <w:pPr>
        <w:tabs>
          <w:tab w:val="num" w:pos="360"/>
        </w:tabs>
      </w:pPr>
    </w:lvl>
    <w:lvl w:ilvl="3" w:tplc="D3FA956E">
      <w:numFmt w:val="none"/>
      <w:lvlText w:val=""/>
      <w:lvlJc w:val="left"/>
      <w:pPr>
        <w:tabs>
          <w:tab w:val="num" w:pos="360"/>
        </w:tabs>
      </w:pPr>
    </w:lvl>
    <w:lvl w:ilvl="4" w:tplc="4BAA4950">
      <w:numFmt w:val="none"/>
      <w:lvlText w:val=""/>
      <w:lvlJc w:val="left"/>
      <w:pPr>
        <w:tabs>
          <w:tab w:val="num" w:pos="360"/>
        </w:tabs>
      </w:pPr>
    </w:lvl>
    <w:lvl w:ilvl="5" w:tplc="F2B810AE">
      <w:numFmt w:val="none"/>
      <w:lvlText w:val=""/>
      <w:lvlJc w:val="left"/>
      <w:pPr>
        <w:tabs>
          <w:tab w:val="num" w:pos="360"/>
        </w:tabs>
      </w:pPr>
    </w:lvl>
    <w:lvl w:ilvl="6" w:tplc="2FE4B62A">
      <w:numFmt w:val="none"/>
      <w:lvlText w:val=""/>
      <w:lvlJc w:val="left"/>
      <w:pPr>
        <w:tabs>
          <w:tab w:val="num" w:pos="360"/>
        </w:tabs>
      </w:pPr>
    </w:lvl>
    <w:lvl w:ilvl="7" w:tplc="D89C9214">
      <w:numFmt w:val="none"/>
      <w:lvlText w:val=""/>
      <w:lvlJc w:val="left"/>
      <w:pPr>
        <w:tabs>
          <w:tab w:val="num" w:pos="360"/>
        </w:tabs>
      </w:pPr>
    </w:lvl>
    <w:lvl w:ilvl="8" w:tplc="9118CFF2">
      <w:numFmt w:val="none"/>
      <w:lvlText w:val=""/>
      <w:lvlJc w:val="left"/>
      <w:pPr>
        <w:tabs>
          <w:tab w:val="num" w:pos="360"/>
        </w:tabs>
      </w:pPr>
    </w:lvl>
  </w:abstractNum>
  <w:abstractNum w:abstractNumId="35" w15:restartNumberingAfterBreak="0">
    <w:nsid w:val="632F5479"/>
    <w:multiLevelType w:val="hybridMultilevel"/>
    <w:tmpl w:val="B7D4F972"/>
    <w:lvl w:ilvl="0" w:tplc="747636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33A56"/>
    <w:multiLevelType w:val="hybridMultilevel"/>
    <w:tmpl w:val="A6164942"/>
    <w:lvl w:ilvl="0" w:tplc="673CE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66423546"/>
    <w:multiLevelType w:val="multilevel"/>
    <w:tmpl w:val="0EC87D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525880"/>
    <w:multiLevelType w:val="singleLevel"/>
    <w:tmpl w:val="A47CC6CC"/>
    <w:lvl w:ilvl="0">
      <w:start w:val="1"/>
      <w:numFmt w:val="decimal"/>
      <w:lvlText w:val="%1-"/>
      <w:lvlJc w:val="left"/>
      <w:pPr>
        <w:tabs>
          <w:tab w:val="num" w:pos="360"/>
        </w:tabs>
        <w:ind w:left="360" w:hanging="360"/>
      </w:pPr>
      <w:rPr>
        <w:rFonts w:ascii="Times New Roman" w:eastAsia="Times New Roman" w:hAnsi="Times New Roman" w:cs="Times New Roman"/>
        <w:strike w:val="0"/>
        <w:dstrike w:val="0"/>
        <w:color w:val="auto"/>
      </w:rPr>
    </w:lvl>
  </w:abstractNum>
  <w:abstractNum w:abstractNumId="39" w15:restartNumberingAfterBreak="0">
    <w:nsid w:val="68CD4888"/>
    <w:multiLevelType w:val="multilevel"/>
    <w:tmpl w:val="1BF86E94"/>
    <w:lvl w:ilvl="0">
      <w:start w:val="1"/>
      <w:numFmt w:val="lowerLetter"/>
      <w:lvlText w:val="%1."/>
      <w:lvlJc w:val="left"/>
      <w:pPr>
        <w:ind w:left="1636"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6B352536"/>
    <w:multiLevelType w:val="hybridMultilevel"/>
    <w:tmpl w:val="6C66ECC4"/>
    <w:lvl w:ilvl="0" w:tplc="F21A6718">
      <w:start w:val="1"/>
      <w:numFmt w:val="lowerRoman"/>
      <w:lvlText w:val="%1."/>
      <w:lvlJc w:val="left"/>
      <w:pPr>
        <w:tabs>
          <w:tab w:val="num" w:pos="1080"/>
        </w:tabs>
        <w:ind w:left="1080" w:hanging="720"/>
      </w:pPr>
      <w:rPr>
        <w:rFonts w:hint="default"/>
      </w:rPr>
    </w:lvl>
    <w:lvl w:ilvl="1" w:tplc="702CE6A2" w:tentative="1">
      <w:start w:val="1"/>
      <w:numFmt w:val="lowerLetter"/>
      <w:lvlText w:val="%2."/>
      <w:lvlJc w:val="left"/>
      <w:pPr>
        <w:tabs>
          <w:tab w:val="num" w:pos="1440"/>
        </w:tabs>
        <w:ind w:left="1440" w:hanging="360"/>
      </w:pPr>
    </w:lvl>
    <w:lvl w:ilvl="2" w:tplc="9216E682" w:tentative="1">
      <w:start w:val="1"/>
      <w:numFmt w:val="lowerRoman"/>
      <w:lvlText w:val="%3."/>
      <w:lvlJc w:val="right"/>
      <w:pPr>
        <w:tabs>
          <w:tab w:val="num" w:pos="2160"/>
        </w:tabs>
        <w:ind w:left="2160" w:hanging="180"/>
      </w:pPr>
    </w:lvl>
    <w:lvl w:ilvl="3" w:tplc="8EF85FDE" w:tentative="1">
      <w:start w:val="1"/>
      <w:numFmt w:val="decimal"/>
      <w:lvlText w:val="%4."/>
      <w:lvlJc w:val="left"/>
      <w:pPr>
        <w:tabs>
          <w:tab w:val="num" w:pos="2880"/>
        </w:tabs>
        <w:ind w:left="2880" w:hanging="360"/>
      </w:pPr>
    </w:lvl>
    <w:lvl w:ilvl="4" w:tplc="2918F31E" w:tentative="1">
      <w:start w:val="1"/>
      <w:numFmt w:val="lowerLetter"/>
      <w:lvlText w:val="%5."/>
      <w:lvlJc w:val="left"/>
      <w:pPr>
        <w:tabs>
          <w:tab w:val="num" w:pos="3600"/>
        </w:tabs>
        <w:ind w:left="3600" w:hanging="360"/>
      </w:pPr>
    </w:lvl>
    <w:lvl w:ilvl="5" w:tplc="481827B0" w:tentative="1">
      <w:start w:val="1"/>
      <w:numFmt w:val="lowerRoman"/>
      <w:lvlText w:val="%6."/>
      <w:lvlJc w:val="right"/>
      <w:pPr>
        <w:tabs>
          <w:tab w:val="num" w:pos="4320"/>
        </w:tabs>
        <w:ind w:left="4320" w:hanging="180"/>
      </w:pPr>
    </w:lvl>
    <w:lvl w:ilvl="6" w:tplc="F648E972" w:tentative="1">
      <w:start w:val="1"/>
      <w:numFmt w:val="decimal"/>
      <w:lvlText w:val="%7."/>
      <w:lvlJc w:val="left"/>
      <w:pPr>
        <w:tabs>
          <w:tab w:val="num" w:pos="5040"/>
        </w:tabs>
        <w:ind w:left="5040" w:hanging="360"/>
      </w:pPr>
    </w:lvl>
    <w:lvl w:ilvl="7" w:tplc="394A4686" w:tentative="1">
      <w:start w:val="1"/>
      <w:numFmt w:val="lowerLetter"/>
      <w:lvlText w:val="%8."/>
      <w:lvlJc w:val="left"/>
      <w:pPr>
        <w:tabs>
          <w:tab w:val="num" w:pos="5760"/>
        </w:tabs>
        <w:ind w:left="5760" w:hanging="360"/>
      </w:pPr>
    </w:lvl>
    <w:lvl w:ilvl="8" w:tplc="12EA0526" w:tentative="1">
      <w:start w:val="1"/>
      <w:numFmt w:val="lowerRoman"/>
      <w:lvlText w:val="%9."/>
      <w:lvlJc w:val="right"/>
      <w:pPr>
        <w:tabs>
          <w:tab w:val="num" w:pos="6480"/>
        </w:tabs>
        <w:ind w:left="6480" w:hanging="180"/>
      </w:pPr>
    </w:lvl>
  </w:abstractNum>
  <w:abstractNum w:abstractNumId="41" w15:restartNumberingAfterBreak="0">
    <w:nsid w:val="6D1E626C"/>
    <w:multiLevelType w:val="multilevel"/>
    <w:tmpl w:val="FA2E6094"/>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F6E1AEA"/>
    <w:multiLevelType w:val="hybridMultilevel"/>
    <w:tmpl w:val="A6164942"/>
    <w:lvl w:ilvl="0" w:tplc="673CE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15:restartNumberingAfterBreak="0">
    <w:nsid w:val="6FC940BD"/>
    <w:multiLevelType w:val="hybridMultilevel"/>
    <w:tmpl w:val="F2E0290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74E70D9E"/>
    <w:multiLevelType w:val="multilevel"/>
    <w:tmpl w:val="398E4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7721E4B"/>
    <w:multiLevelType w:val="hybridMultilevel"/>
    <w:tmpl w:val="49A81BF2"/>
    <w:lvl w:ilvl="0" w:tplc="DA4A08BE">
      <w:start w:val="1"/>
      <w:numFmt w:val="bullet"/>
      <w:lvlText w:val=""/>
      <w:lvlJc w:val="left"/>
      <w:pPr>
        <w:tabs>
          <w:tab w:val="num" w:pos="720"/>
        </w:tabs>
        <w:ind w:left="720" w:hanging="360"/>
      </w:pPr>
      <w:rPr>
        <w:rFonts w:ascii="Symbol" w:hAnsi="Symbol" w:hint="default"/>
        <w:b/>
      </w:rPr>
    </w:lvl>
    <w:lvl w:ilvl="1" w:tplc="BE3A6A6E" w:tentative="1">
      <w:start w:val="1"/>
      <w:numFmt w:val="lowerLetter"/>
      <w:lvlText w:val="%2."/>
      <w:lvlJc w:val="left"/>
      <w:pPr>
        <w:tabs>
          <w:tab w:val="num" w:pos="1440"/>
        </w:tabs>
        <w:ind w:left="1440" w:hanging="360"/>
      </w:pPr>
    </w:lvl>
    <w:lvl w:ilvl="2" w:tplc="68E20F5A" w:tentative="1">
      <w:start w:val="1"/>
      <w:numFmt w:val="lowerRoman"/>
      <w:lvlText w:val="%3."/>
      <w:lvlJc w:val="right"/>
      <w:pPr>
        <w:tabs>
          <w:tab w:val="num" w:pos="2160"/>
        </w:tabs>
        <w:ind w:left="2160" w:hanging="180"/>
      </w:pPr>
    </w:lvl>
    <w:lvl w:ilvl="3" w:tplc="399461DC" w:tentative="1">
      <w:start w:val="1"/>
      <w:numFmt w:val="decimal"/>
      <w:lvlText w:val="%4."/>
      <w:lvlJc w:val="left"/>
      <w:pPr>
        <w:tabs>
          <w:tab w:val="num" w:pos="2880"/>
        </w:tabs>
        <w:ind w:left="2880" w:hanging="360"/>
      </w:pPr>
    </w:lvl>
    <w:lvl w:ilvl="4" w:tplc="A49C750A" w:tentative="1">
      <w:start w:val="1"/>
      <w:numFmt w:val="lowerLetter"/>
      <w:lvlText w:val="%5."/>
      <w:lvlJc w:val="left"/>
      <w:pPr>
        <w:tabs>
          <w:tab w:val="num" w:pos="3600"/>
        </w:tabs>
        <w:ind w:left="3600" w:hanging="360"/>
      </w:pPr>
    </w:lvl>
    <w:lvl w:ilvl="5" w:tplc="A0A699A6" w:tentative="1">
      <w:start w:val="1"/>
      <w:numFmt w:val="lowerRoman"/>
      <w:lvlText w:val="%6."/>
      <w:lvlJc w:val="right"/>
      <w:pPr>
        <w:tabs>
          <w:tab w:val="num" w:pos="4320"/>
        </w:tabs>
        <w:ind w:left="4320" w:hanging="180"/>
      </w:pPr>
    </w:lvl>
    <w:lvl w:ilvl="6" w:tplc="233888FE" w:tentative="1">
      <w:start w:val="1"/>
      <w:numFmt w:val="decimal"/>
      <w:lvlText w:val="%7."/>
      <w:lvlJc w:val="left"/>
      <w:pPr>
        <w:tabs>
          <w:tab w:val="num" w:pos="5040"/>
        </w:tabs>
        <w:ind w:left="5040" w:hanging="360"/>
      </w:pPr>
    </w:lvl>
    <w:lvl w:ilvl="7" w:tplc="E7D69BD2" w:tentative="1">
      <w:start w:val="1"/>
      <w:numFmt w:val="lowerLetter"/>
      <w:lvlText w:val="%8."/>
      <w:lvlJc w:val="left"/>
      <w:pPr>
        <w:tabs>
          <w:tab w:val="num" w:pos="5760"/>
        </w:tabs>
        <w:ind w:left="5760" w:hanging="360"/>
      </w:pPr>
    </w:lvl>
    <w:lvl w:ilvl="8" w:tplc="74BCEE50" w:tentative="1">
      <w:start w:val="1"/>
      <w:numFmt w:val="lowerRoman"/>
      <w:lvlText w:val="%9."/>
      <w:lvlJc w:val="right"/>
      <w:pPr>
        <w:tabs>
          <w:tab w:val="num" w:pos="6480"/>
        </w:tabs>
        <w:ind w:left="6480" w:hanging="180"/>
      </w:pPr>
    </w:lvl>
  </w:abstractNum>
  <w:abstractNum w:abstractNumId="46" w15:restartNumberingAfterBreak="0">
    <w:nsid w:val="77B06064"/>
    <w:multiLevelType w:val="hybridMultilevel"/>
    <w:tmpl w:val="052E0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8E11854"/>
    <w:multiLevelType w:val="hybridMultilevel"/>
    <w:tmpl w:val="A6164942"/>
    <w:lvl w:ilvl="0" w:tplc="673CEB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8" w15:restartNumberingAfterBreak="0">
    <w:nsid w:val="7A5443E8"/>
    <w:multiLevelType w:val="hybridMultilevel"/>
    <w:tmpl w:val="D2CC6E04"/>
    <w:lvl w:ilvl="0" w:tplc="A47CC6CC">
      <w:start w:val="1"/>
      <w:numFmt w:val="decimal"/>
      <w:lvlText w:val="%1-"/>
      <w:lvlJc w:val="left"/>
      <w:pPr>
        <w:tabs>
          <w:tab w:val="num" w:pos="360"/>
        </w:tabs>
        <w:ind w:left="360" w:hanging="360"/>
      </w:pPr>
      <w:rPr>
        <w:rFonts w:ascii="Times New Roman" w:eastAsia="Times New Roman" w:hAnsi="Times New Roman" w:cs="Times New Roman"/>
        <w:strike w:val="0"/>
        <w:dstrike w:val="0"/>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5"/>
  </w:num>
  <w:num w:numId="3">
    <w:abstractNumId w:val="45"/>
  </w:num>
  <w:num w:numId="4">
    <w:abstractNumId w:val="40"/>
  </w:num>
  <w:num w:numId="5">
    <w:abstractNumId w:val="41"/>
  </w:num>
  <w:num w:numId="6">
    <w:abstractNumId w:val="13"/>
  </w:num>
  <w:num w:numId="7">
    <w:abstractNumId w:val="44"/>
  </w:num>
  <w:num w:numId="8">
    <w:abstractNumId w:val="34"/>
  </w:num>
  <w:num w:numId="9">
    <w:abstractNumId w:val="38"/>
  </w:num>
  <w:num w:numId="10">
    <w:abstractNumId w:val="17"/>
  </w:num>
  <w:num w:numId="11">
    <w:abstractNumId w:val="35"/>
  </w:num>
  <w:num w:numId="12">
    <w:abstractNumId w:val="12"/>
  </w:num>
  <w:num w:numId="13">
    <w:abstractNumId w:val="48"/>
  </w:num>
  <w:num w:numId="14">
    <w:abstractNumId w:val="30"/>
  </w:num>
  <w:num w:numId="15">
    <w:abstractNumId w:val="31"/>
  </w:num>
  <w:num w:numId="16">
    <w:abstractNumId w:val="6"/>
  </w:num>
  <w:num w:numId="17">
    <w:abstractNumId w:val="47"/>
  </w:num>
  <w:num w:numId="18">
    <w:abstractNumId w:val="36"/>
  </w:num>
  <w:num w:numId="19">
    <w:abstractNumId w:val="42"/>
  </w:num>
  <w:num w:numId="20">
    <w:abstractNumId w:val="19"/>
  </w:num>
  <w:num w:numId="21">
    <w:abstractNumId w:val="32"/>
  </w:num>
  <w:num w:numId="22">
    <w:abstractNumId w:val="28"/>
  </w:num>
  <w:num w:numId="23">
    <w:abstractNumId w:val="7"/>
  </w:num>
  <w:num w:numId="24">
    <w:abstractNumId w:val="46"/>
  </w:num>
  <w:num w:numId="25">
    <w:abstractNumId w:val="4"/>
  </w:num>
  <w:num w:numId="26">
    <w:abstractNumId w:val="8"/>
  </w:num>
  <w:num w:numId="27">
    <w:abstractNumId w:val="10"/>
  </w:num>
  <w:num w:numId="28">
    <w:abstractNumId w:val="2"/>
  </w:num>
  <w:num w:numId="29">
    <w:abstractNumId w:val="23"/>
  </w:num>
  <w:num w:numId="30">
    <w:abstractNumId w:val="0"/>
  </w:num>
  <w:num w:numId="31">
    <w:abstractNumId w:val="16"/>
  </w:num>
  <w:num w:numId="32">
    <w:abstractNumId w:val="27"/>
  </w:num>
  <w:num w:numId="33">
    <w:abstractNumId w:val="39"/>
  </w:num>
  <w:num w:numId="34">
    <w:abstractNumId w:val="9"/>
  </w:num>
  <w:num w:numId="35">
    <w:abstractNumId w:val="3"/>
  </w:num>
  <w:num w:numId="36">
    <w:abstractNumId w:val="18"/>
  </w:num>
  <w:num w:numId="37">
    <w:abstractNumId w:val="21"/>
  </w:num>
  <w:num w:numId="38">
    <w:abstractNumId w:val="20"/>
  </w:num>
  <w:num w:numId="39">
    <w:abstractNumId w:val="22"/>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14"/>
  </w:num>
  <w:num w:numId="44">
    <w:abstractNumId w:val="24"/>
  </w:num>
  <w:num w:numId="45">
    <w:abstractNumId w:val="15"/>
  </w:num>
  <w:num w:numId="46">
    <w:abstractNumId w:val="1"/>
  </w:num>
  <w:num w:numId="47">
    <w:abstractNumId w:val="33"/>
  </w:num>
  <w:num w:numId="48">
    <w:abstractNumId w:val="2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F"/>
    <w:rsid w:val="00001DD5"/>
    <w:rsid w:val="000023C4"/>
    <w:rsid w:val="00004620"/>
    <w:rsid w:val="00007753"/>
    <w:rsid w:val="00015F82"/>
    <w:rsid w:val="00017029"/>
    <w:rsid w:val="00020292"/>
    <w:rsid w:val="00022E01"/>
    <w:rsid w:val="00023AAB"/>
    <w:rsid w:val="00023EF9"/>
    <w:rsid w:val="00025DC1"/>
    <w:rsid w:val="000263E3"/>
    <w:rsid w:val="000279E1"/>
    <w:rsid w:val="00030D6F"/>
    <w:rsid w:val="000316F4"/>
    <w:rsid w:val="000324F8"/>
    <w:rsid w:val="000335E8"/>
    <w:rsid w:val="000357FF"/>
    <w:rsid w:val="00035A9F"/>
    <w:rsid w:val="00035C7A"/>
    <w:rsid w:val="00036B6A"/>
    <w:rsid w:val="000403DF"/>
    <w:rsid w:val="000414D3"/>
    <w:rsid w:val="000428D7"/>
    <w:rsid w:val="00043BEC"/>
    <w:rsid w:val="000443BD"/>
    <w:rsid w:val="00046409"/>
    <w:rsid w:val="000472E9"/>
    <w:rsid w:val="00052556"/>
    <w:rsid w:val="00052AF8"/>
    <w:rsid w:val="0005360E"/>
    <w:rsid w:val="00053D27"/>
    <w:rsid w:val="00054BCA"/>
    <w:rsid w:val="00055CD8"/>
    <w:rsid w:val="00062D64"/>
    <w:rsid w:val="0006508B"/>
    <w:rsid w:val="00067134"/>
    <w:rsid w:val="000671E1"/>
    <w:rsid w:val="0006730A"/>
    <w:rsid w:val="00067499"/>
    <w:rsid w:val="00070565"/>
    <w:rsid w:val="000710A4"/>
    <w:rsid w:val="00072687"/>
    <w:rsid w:val="000728ED"/>
    <w:rsid w:val="00073132"/>
    <w:rsid w:val="00073A86"/>
    <w:rsid w:val="00074392"/>
    <w:rsid w:val="000743C7"/>
    <w:rsid w:val="00074BC1"/>
    <w:rsid w:val="000758E1"/>
    <w:rsid w:val="00081772"/>
    <w:rsid w:val="00082E97"/>
    <w:rsid w:val="00084971"/>
    <w:rsid w:val="00085E35"/>
    <w:rsid w:val="00086D38"/>
    <w:rsid w:val="00087E5F"/>
    <w:rsid w:val="00090657"/>
    <w:rsid w:val="000925AC"/>
    <w:rsid w:val="00094683"/>
    <w:rsid w:val="00094AE9"/>
    <w:rsid w:val="00096C92"/>
    <w:rsid w:val="000A01C8"/>
    <w:rsid w:val="000A14EE"/>
    <w:rsid w:val="000A1890"/>
    <w:rsid w:val="000A205F"/>
    <w:rsid w:val="000A4690"/>
    <w:rsid w:val="000A6209"/>
    <w:rsid w:val="000B193F"/>
    <w:rsid w:val="000B5331"/>
    <w:rsid w:val="000B5419"/>
    <w:rsid w:val="000C01DF"/>
    <w:rsid w:val="000C330F"/>
    <w:rsid w:val="000C5646"/>
    <w:rsid w:val="000C6384"/>
    <w:rsid w:val="000D64B0"/>
    <w:rsid w:val="000D7898"/>
    <w:rsid w:val="000E11E7"/>
    <w:rsid w:val="000E144D"/>
    <w:rsid w:val="000E17D3"/>
    <w:rsid w:val="000E2073"/>
    <w:rsid w:val="000E296E"/>
    <w:rsid w:val="000E2A1F"/>
    <w:rsid w:val="000E3A0E"/>
    <w:rsid w:val="000E44DB"/>
    <w:rsid w:val="000E4D3D"/>
    <w:rsid w:val="000E4F3E"/>
    <w:rsid w:val="000E7A66"/>
    <w:rsid w:val="000E7D79"/>
    <w:rsid w:val="000F0CFD"/>
    <w:rsid w:val="000F18BC"/>
    <w:rsid w:val="000F1F68"/>
    <w:rsid w:val="000F1FCE"/>
    <w:rsid w:val="000F2CC3"/>
    <w:rsid w:val="000F3B66"/>
    <w:rsid w:val="000F52F5"/>
    <w:rsid w:val="000F7CFE"/>
    <w:rsid w:val="00105971"/>
    <w:rsid w:val="00105A9B"/>
    <w:rsid w:val="00105C7E"/>
    <w:rsid w:val="001066D6"/>
    <w:rsid w:val="001077A8"/>
    <w:rsid w:val="00113218"/>
    <w:rsid w:val="001133A9"/>
    <w:rsid w:val="001153F1"/>
    <w:rsid w:val="001170AF"/>
    <w:rsid w:val="00122DD9"/>
    <w:rsid w:val="00123F7E"/>
    <w:rsid w:val="00125DE9"/>
    <w:rsid w:val="00125EE9"/>
    <w:rsid w:val="00126DC9"/>
    <w:rsid w:val="00130166"/>
    <w:rsid w:val="00131607"/>
    <w:rsid w:val="00133FDA"/>
    <w:rsid w:val="00134994"/>
    <w:rsid w:val="00135813"/>
    <w:rsid w:val="0013753C"/>
    <w:rsid w:val="00137AEC"/>
    <w:rsid w:val="00137B55"/>
    <w:rsid w:val="00140A83"/>
    <w:rsid w:val="00141AA1"/>
    <w:rsid w:val="00141AF6"/>
    <w:rsid w:val="001424CE"/>
    <w:rsid w:val="001432A2"/>
    <w:rsid w:val="001453B8"/>
    <w:rsid w:val="0014698C"/>
    <w:rsid w:val="001470AF"/>
    <w:rsid w:val="00147FFA"/>
    <w:rsid w:val="0015092C"/>
    <w:rsid w:val="001535DA"/>
    <w:rsid w:val="00153AB3"/>
    <w:rsid w:val="0015457F"/>
    <w:rsid w:val="00155018"/>
    <w:rsid w:val="00155F65"/>
    <w:rsid w:val="00160492"/>
    <w:rsid w:val="001604B4"/>
    <w:rsid w:val="00161166"/>
    <w:rsid w:val="00163157"/>
    <w:rsid w:val="00163C70"/>
    <w:rsid w:val="00164217"/>
    <w:rsid w:val="00165243"/>
    <w:rsid w:val="00165310"/>
    <w:rsid w:val="00167397"/>
    <w:rsid w:val="0016776D"/>
    <w:rsid w:val="00167C22"/>
    <w:rsid w:val="00172BBD"/>
    <w:rsid w:val="00173938"/>
    <w:rsid w:val="001764B0"/>
    <w:rsid w:val="00180E1B"/>
    <w:rsid w:val="00181062"/>
    <w:rsid w:val="00181AC7"/>
    <w:rsid w:val="001823A5"/>
    <w:rsid w:val="00184571"/>
    <w:rsid w:val="00185907"/>
    <w:rsid w:val="001920E0"/>
    <w:rsid w:val="0019256A"/>
    <w:rsid w:val="00193565"/>
    <w:rsid w:val="0019363D"/>
    <w:rsid w:val="00195763"/>
    <w:rsid w:val="00195F6E"/>
    <w:rsid w:val="001972BE"/>
    <w:rsid w:val="001A007B"/>
    <w:rsid w:val="001A150D"/>
    <w:rsid w:val="001A5F19"/>
    <w:rsid w:val="001A78F6"/>
    <w:rsid w:val="001B061E"/>
    <w:rsid w:val="001B11A1"/>
    <w:rsid w:val="001B5B9A"/>
    <w:rsid w:val="001B5DDE"/>
    <w:rsid w:val="001C0FD8"/>
    <w:rsid w:val="001C1453"/>
    <w:rsid w:val="001C22E2"/>
    <w:rsid w:val="001C2D7D"/>
    <w:rsid w:val="001C2E64"/>
    <w:rsid w:val="001C3EEF"/>
    <w:rsid w:val="001C530E"/>
    <w:rsid w:val="001D01D1"/>
    <w:rsid w:val="001D05BE"/>
    <w:rsid w:val="001D164E"/>
    <w:rsid w:val="001D52D1"/>
    <w:rsid w:val="001D71B4"/>
    <w:rsid w:val="001D7535"/>
    <w:rsid w:val="001D7A39"/>
    <w:rsid w:val="001E2A6A"/>
    <w:rsid w:val="001E2B39"/>
    <w:rsid w:val="001E2D92"/>
    <w:rsid w:val="001E3FB6"/>
    <w:rsid w:val="001F05AC"/>
    <w:rsid w:val="001F0716"/>
    <w:rsid w:val="001F139B"/>
    <w:rsid w:val="001F246D"/>
    <w:rsid w:val="001F3D05"/>
    <w:rsid w:val="001F4D7B"/>
    <w:rsid w:val="001F59D1"/>
    <w:rsid w:val="001F6E20"/>
    <w:rsid w:val="001F74CF"/>
    <w:rsid w:val="001F7D16"/>
    <w:rsid w:val="0020157B"/>
    <w:rsid w:val="002055E0"/>
    <w:rsid w:val="0020570A"/>
    <w:rsid w:val="00206A25"/>
    <w:rsid w:val="002074CF"/>
    <w:rsid w:val="00211231"/>
    <w:rsid w:val="0021251E"/>
    <w:rsid w:val="002130CC"/>
    <w:rsid w:val="00213702"/>
    <w:rsid w:val="002165F1"/>
    <w:rsid w:val="002179EA"/>
    <w:rsid w:val="00217F72"/>
    <w:rsid w:val="00222B85"/>
    <w:rsid w:val="00225DD1"/>
    <w:rsid w:val="00226EE6"/>
    <w:rsid w:val="00226F6A"/>
    <w:rsid w:val="002272DD"/>
    <w:rsid w:val="00235A95"/>
    <w:rsid w:val="00235D69"/>
    <w:rsid w:val="00236AEB"/>
    <w:rsid w:val="002410FE"/>
    <w:rsid w:val="00241B82"/>
    <w:rsid w:val="00242AF2"/>
    <w:rsid w:val="00243220"/>
    <w:rsid w:val="0024652E"/>
    <w:rsid w:val="00246C13"/>
    <w:rsid w:val="00246F31"/>
    <w:rsid w:val="00250567"/>
    <w:rsid w:val="002510C7"/>
    <w:rsid w:val="00251488"/>
    <w:rsid w:val="00253C86"/>
    <w:rsid w:val="002547B2"/>
    <w:rsid w:val="00254A04"/>
    <w:rsid w:val="002557AF"/>
    <w:rsid w:val="00255879"/>
    <w:rsid w:val="00255FAF"/>
    <w:rsid w:val="00256B46"/>
    <w:rsid w:val="002573B5"/>
    <w:rsid w:val="00257506"/>
    <w:rsid w:val="00257996"/>
    <w:rsid w:val="00260393"/>
    <w:rsid w:val="00263918"/>
    <w:rsid w:val="002673E1"/>
    <w:rsid w:val="0026750D"/>
    <w:rsid w:val="00267CE5"/>
    <w:rsid w:val="002712CE"/>
    <w:rsid w:val="00271EAE"/>
    <w:rsid w:val="002724C7"/>
    <w:rsid w:val="00275067"/>
    <w:rsid w:val="00276090"/>
    <w:rsid w:val="002764A8"/>
    <w:rsid w:val="00276698"/>
    <w:rsid w:val="00280D84"/>
    <w:rsid w:val="0028451B"/>
    <w:rsid w:val="00291785"/>
    <w:rsid w:val="00291E6A"/>
    <w:rsid w:val="00295593"/>
    <w:rsid w:val="00295BA1"/>
    <w:rsid w:val="00296AA1"/>
    <w:rsid w:val="002A07C1"/>
    <w:rsid w:val="002A4C0D"/>
    <w:rsid w:val="002A641C"/>
    <w:rsid w:val="002A75EE"/>
    <w:rsid w:val="002B05F7"/>
    <w:rsid w:val="002B1771"/>
    <w:rsid w:val="002B4A57"/>
    <w:rsid w:val="002B4F40"/>
    <w:rsid w:val="002C1C3D"/>
    <w:rsid w:val="002D0970"/>
    <w:rsid w:val="002D09AA"/>
    <w:rsid w:val="002D1B44"/>
    <w:rsid w:val="002D2D83"/>
    <w:rsid w:val="002D5E10"/>
    <w:rsid w:val="002D62AD"/>
    <w:rsid w:val="002D73BF"/>
    <w:rsid w:val="002E0A82"/>
    <w:rsid w:val="002E1159"/>
    <w:rsid w:val="002E3D32"/>
    <w:rsid w:val="002E5B1D"/>
    <w:rsid w:val="002E7EDF"/>
    <w:rsid w:val="002F12C3"/>
    <w:rsid w:val="002F14D8"/>
    <w:rsid w:val="002F3E26"/>
    <w:rsid w:val="002F464C"/>
    <w:rsid w:val="002F595A"/>
    <w:rsid w:val="002F683E"/>
    <w:rsid w:val="0030000A"/>
    <w:rsid w:val="0030308D"/>
    <w:rsid w:val="003030D6"/>
    <w:rsid w:val="003061B0"/>
    <w:rsid w:val="00306C4F"/>
    <w:rsid w:val="00307E78"/>
    <w:rsid w:val="00310C77"/>
    <w:rsid w:val="00311B70"/>
    <w:rsid w:val="00312419"/>
    <w:rsid w:val="00313776"/>
    <w:rsid w:val="0031460C"/>
    <w:rsid w:val="00314CD9"/>
    <w:rsid w:val="003156A5"/>
    <w:rsid w:val="003162FB"/>
    <w:rsid w:val="00317FD6"/>
    <w:rsid w:val="0032224F"/>
    <w:rsid w:val="00323096"/>
    <w:rsid w:val="003251EF"/>
    <w:rsid w:val="003260D3"/>
    <w:rsid w:val="0032647D"/>
    <w:rsid w:val="00326B00"/>
    <w:rsid w:val="00326DA8"/>
    <w:rsid w:val="00327F72"/>
    <w:rsid w:val="00330989"/>
    <w:rsid w:val="00337282"/>
    <w:rsid w:val="00340715"/>
    <w:rsid w:val="003503D3"/>
    <w:rsid w:val="00350CBE"/>
    <w:rsid w:val="00351516"/>
    <w:rsid w:val="00351C37"/>
    <w:rsid w:val="00352621"/>
    <w:rsid w:val="0035370B"/>
    <w:rsid w:val="00354BFA"/>
    <w:rsid w:val="00357501"/>
    <w:rsid w:val="00357564"/>
    <w:rsid w:val="0035774D"/>
    <w:rsid w:val="00362A2D"/>
    <w:rsid w:val="00363011"/>
    <w:rsid w:val="00364098"/>
    <w:rsid w:val="00364254"/>
    <w:rsid w:val="00365213"/>
    <w:rsid w:val="00365A65"/>
    <w:rsid w:val="00367763"/>
    <w:rsid w:val="003719AA"/>
    <w:rsid w:val="00372445"/>
    <w:rsid w:val="003760D1"/>
    <w:rsid w:val="00376C2B"/>
    <w:rsid w:val="00380BA4"/>
    <w:rsid w:val="0038346B"/>
    <w:rsid w:val="00383817"/>
    <w:rsid w:val="003838AE"/>
    <w:rsid w:val="003848E7"/>
    <w:rsid w:val="00385BFE"/>
    <w:rsid w:val="00385D59"/>
    <w:rsid w:val="00387E77"/>
    <w:rsid w:val="00391116"/>
    <w:rsid w:val="00395C3A"/>
    <w:rsid w:val="00396C5F"/>
    <w:rsid w:val="00397BCB"/>
    <w:rsid w:val="003A0DA3"/>
    <w:rsid w:val="003A0F80"/>
    <w:rsid w:val="003A295C"/>
    <w:rsid w:val="003A3556"/>
    <w:rsid w:val="003B0A89"/>
    <w:rsid w:val="003B2AD4"/>
    <w:rsid w:val="003B3DC3"/>
    <w:rsid w:val="003B6529"/>
    <w:rsid w:val="003B7988"/>
    <w:rsid w:val="003C0F25"/>
    <w:rsid w:val="003C3DBA"/>
    <w:rsid w:val="003C42EC"/>
    <w:rsid w:val="003C522A"/>
    <w:rsid w:val="003C5A70"/>
    <w:rsid w:val="003D081B"/>
    <w:rsid w:val="003D0CE5"/>
    <w:rsid w:val="003D3E17"/>
    <w:rsid w:val="003D5451"/>
    <w:rsid w:val="003D562A"/>
    <w:rsid w:val="003D6516"/>
    <w:rsid w:val="003E0B2B"/>
    <w:rsid w:val="003E1C19"/>
    <w:rsid w:val="003E3A38"/>
    <w:rsid w:val="003E433C"/>
    <w:rsid w:val="003E7BCE"/>
    <w:rsid w:val="003F1108"/>
    <w:rsid w:val="003F1B4D"/>
    <w:rsid w:val="003F43F0"/>
    <w:rsid w:val="00401A0D"/>
    <w:rsid w:val="004033DC"/>
    <w:rsid w:val="00405557"/>
    <w:rsid w:val="00405B55"/>
    <w:rsid w:val="00407548"/>
    <w:rsid w:val="00415A2C"/>
    <w:rsid w:val="00417644"/>
    <w:rsid w:val="004201F5"/>
    <w:rsid w:val="00420DBE"/>
    <w:rsid w:val="0042335F"/>
    <w:rsid w:val="00423E74"/>
    <w:rsid w:val="00424CA3"/>
    <w:rsid w:val="00425860"/>
    <w:rsid w:val="00425963"/>
    <w:rsid w:val="00426030"/>
    <w:rsid w:val="00427613"/>
    <w:rsid w:val="00427F89"/>
    <w:rsid w:val="00430A09"/>
    <w:rsid w:val="00431D30"/>
    <w:rsid w:val="00432332"/>
    <w:rsid w:val="004351D1"/>
    <w:rsid w:val="00437374"/>
    <w:rsid w:val="004405B2"/>
    <w:rsid w:val="00440C00"/>
    <w:rsid w:val="00441439"/>
    <w:rsid w:val="00442872"/>
    <w:rsid w:val="0044768C"/>
    <w:rsid w:val="00450B9D"/>
    <w:rsid w:val="00450DCB"/>
    <w:rsid w:val="004513B1"/>
    <w:rsid w:val="00452C4E"/>
    <w:rsid w:val="0045469D"/>
    <w:rsid w:val="0045534A"/>
    <w:rsid w:val="00455F94"/>
    <w:rsid w:val="004571B7"/>
    <w:rsid w:val="0046292E"/>
    <w:rsid w:val="004635CC"/>
    <w:rsid w:val="0046486B"/>
    <w:rsid w:val="00465D94"/>
    <w:rsid w:val="004660DF"/>
    <w:rsid w:val="004672EF"/>
    <w:rsid w:val="00471743"/>
    <w:rsid w:val="004722B7"/>
    <w:rsid w:val="004758FC"/>
    <w:rsid w:val="00475924"/>
    <w:rsid w:val="0047597C"/>
    <w:rsid w:val="00477DD0"/>
    <w:rsid w:val="00480A7C"/>
    <w:rsid w:val="00482751"/>
    <w:rsid w:val="0048405D"/>
    <w:rsid w:val="0048576E"/>
    <w:rsid w:val="00490EC9"/>
    <w:rsid w:val="004939FB"/>
    <w:rsid w:val="00493C22"/>
    <w:rsid w:val="00495018"/>
    <w:rsid w:val="004954B5"/>
    <w:rsid w:val="00495BEC"/>
    <w:rsid w:val="004A1261"/>
    <w:rsid w:val="004A14B4"/>
    <w:rsid w:val="004A1B9E"/>
    <w:rsid w:val="004A24A0"/>
    <w:rsid w:val="004A2753"/>
    <w:rsid w:val="004A4EB8"/>
    <w:rsid w:val="004A4F89"/>
    <w:rsid w:val="004A59B7"/>
    <w:rsid w:val="004A620A"/>
    <w:rsid w:val="004A7D57"/>
    <w:rsid w:val="004B0DAA"/>
    <w:rsid w:val="004B38D6"/>
    <w:rsid w:val="004B466A"/>
    <w:rsid w:val="004B5382"/>
    <w:rsid w:val="004B746C"/>
    <w:rsid w:val="004C17F6"/>
    <w:rsid w:val="004C1F6A"/>
    <w:rsid w:val="004C2799"/>
    <w:rsid w:val="004C34FF"/>
    <w:rsid w:val="004C3A8F"/>
    <w:rsid w:val="004C415B"/>
    <w:rsid w:val="004C6884"/>
    <w:rsid w:val="004C7B05"/>
    <w:rsid w:val="004D1C84"/>
    <w:rsid w:val="004D2170"/>
    <w:rsid w:val="004D228C"/>
    <w:rsid w:val="004D4067"/>
    <w:rsid w:val="004D4540"/>
    <w:rsid w:val="004D7485"/>
    <w:rsid w:val="004E01D8"/>
    <w:rsid w:val="004E128A"/>
    <w:rsid w:val="004E1FD9"/>
    <w:rsid w:val="004E41FB"/>
    <w:rsid w:val="004E5796"/>
    <w:rsid w:val="004E5826"/>
    <w:rsid w:val="004E7EE0"/>
    <w:rsid w:val="004F2E89"/>
    <w:rsid w:val="004F3751"/>
    <w:rsid w:val="004F5250"/>
    <w:rsid w:val="004F5270"/>
    <w:rsid w:val="004F63A7"/>
    <w:rsid w:val="0050077E"/>
    <w:rsid w:val="00500B9E"/>
    <w:rsid w:val="0050347B"/>
    <w:rsid w:val="0051121F"/>
    <w:rsid w:val="00511B49"/>
    <w:rsid w:val="00512E01"/>
    <w:rsid w:val="00513A35"/>
    <w:rsid w:val="00514440"/>
    <w:rsid w:val="00514A65"/>
    <w:rsid w:val="005150F2"/>
    <w:rsid w:val="005152AD"/>
    <w:rsid w:val="00516272"/>
    <w:rsid w:val="00516434"/>
    <w:rsid w:val="005179D5"/>
    <w:rsid w:val="0052028A"/>
    <w:rsid w:val="00521C9D"/>
    <w:rsid w:val="0052345B"/>
    <w:rsid w:val="0052532B"/>
    <w:rsid w:val="00527CE7"/>
    <w:rsid w:val="00530415"/>
    <w:rsid w:val="005319FE"/>
    <w:rsid w:val="00533888"/>
    <w:rsid w:val="00534A14"/>
    <w:rsid w:val="00537EC9"/>
    <w:rsid w:val="005413EB"/>
    <w:rsid w:val="0054159A"/>
    <w:rsid w:val="00542B0A"/>
    <w:rsid w:val="0054539F"/>
    <w:rsid w:val="00545E59"/>
    <w:rsid w:val="00545F05"/>
    <w:rsid w:val="00546748"/>
    <w:rsid w:val="0054714B"/>
    <w:rsid w:val="00550295"/>
    <w:rsid w:val="00550835"/>
    <w:rsid w:val="00551303"/>
    <w:rsid w:val="005515B3"/>
    <w:rsid w:val="00552E8A"/>
    <w:rsid w:val="00554BBE"/>
    <w:rsid w:val="00554E5A"/>
    <w:rsid w:val="00555806"/>
    <w:rsid w:val="0055661D"/>
    <w:rsid w:val="00557D81"/>
    <w:rsid w:val="00564554"/>
    <w:rsid w:val="005653AA"/>
    <w:rsid w:val="005658EB"/>
    <w:rsid w:val="00567C46"/>
    <w:rsid w:val="00573EC3"/>
    <w:rsid w:val="005768E0"/>
    <w:rsid w:val="00577CC5"/>
    <w:rsid w:val="00581662"/>
    <w:rsid w:val="00582206"/>
    <w:rsid w:val="00582F59"/>
    <w:rsid w:val="00584AC9"/>
    <w:rsid w:val="00587D3B"/>
    <w:rsid w:val="00591E56"/>
    <w:rsid w:val="00596509"/>
    <w:rsid w:val="005A0BC4"/>
    <w:rsid w:val="005A2DF4"/>
    <w:rsid w:val="005A2FC4"/>
    <w:rsid w:val="005A6D6A"/>
    <w:rsid w:val="005B0B63"/>
    <w:rsid w:val="005B1568"/>
    <w:rsid w:val="005B2995"/>
    <w:rsid w:val="005B29BE"/>
    <w:rsid w:val="005B4733"/>
    <w:rsid w:val="005B4899"/>
    <w:rsid w:val="005C10D1"/>
    <w:rsid w:val="005C1E8B"/>
    <w:rsid w:val="005C2D93"/>
    <w:rsid w:val="005C372B"/>
    <w:rsid w:val="005C52E3"/>
    <w:rsid w:val="005C763D"/>
    <w:rsid w:val="005D25EC"/>
    <w:rsid w:val="005D3D77"/>
    <w:rsid w:val="005D5537"/>
    <w:rsid w:val="005E3EE7"/>
    <w:rsid w:val="005E439F"/>
    <w:rsid w:val="005E4728"/>
    <w:rsid w:val="005E56EF"/>
    <w:rsid w:val="005E6F3A"/>
    <w:rsid w:val="005F12E9"/>
    <w:rsid w:val="005F1D63"/>
    <w:rsid w:val="005F39FD"/>
    <w:rsid w:val="005F4176"/>
    <w:rsid w:val="005F418A"/>
    <w:rsid w:val="005F419C"/>
    <w:rsid w:val="005F455A"/>
    <w:rsid w:val="005F5C0B"/>
    <w:rsid w:val="005F67A6"/>
    <w:rsid w:val="00600161"/>
    <w:rsid w:val="00602404"/>
    <w:rsid w:val="00604BED"/>
    <w:rsid w:val="00606148"/>
    <w:rsid w:val="00606765"/>
    <w:rsid w:val="00606D69"/>
    <w:rsid w:val="00606FF1"/>
    <w:rsid w:val="00607DF4"/>
    <w:rsid w:val="0061413C"/>
    <w:rsid w:val="0061516F"/>
    <w:rsid w:val="0062077D"/>
    <w:rsid w:val="00621700"/>
    <w:rsid w:val="006219FC"/>
    <w:rsid w:val="00622ED6"/>
    <w:rsid w:val="00624DE2"/>
    <w:rsid w:val="006252B2"/>
    <w:rsid w:val="006254A5"/>
    <w:rsid w:val="006264F9"/>
    <w:rsid w:val="00626A85"/>
    <w:rsid w:val="00630AD9"/>
    <w:rsid w:val="00632622"/>
    <w:rsid w:val="0063460C"/>
    <w:rsid w:val="006377F8"/>
    <w:rsid w:val="00637CF6"/>
    <w:rsid w:val="006408B4"/>
    <w:rsid w:val="006435A0"/>
    <w:rsid w:val="00643A15"/>
    <w:rsid w:val="006444E3"/>
    <w:rsid w:val="00644EFD"/>
    <w:rsid w:val="00645451"/>
    <w:rsid w:val="00645A15"/>
    <w:rsid w:val="00650715"/>
    <w:rsid w:val="00652B69"/>
    <w:rsid w:val="006530C1"/>
    <w:rsid w:val="00656335"/>
    <w:rsid w:val="00656D08"/>
    <w:rsid w:val="00661B7B"/>
    <w:rsid w:val="00663342"/>
    <w:rsid w:val="0066467E"/>
    <w:rsid w:val="0066648A"/>
    <w:rsid w:val="00670512"/>
    <w:rsid w:val="00672CA5"/>
    <w:rsid w:val="00672D03"/>
    <w:rsid w:val="00673603"/>
    <w:rsid w:val="006745EB"/>
    <w:rsid w:val="006757B4"/>
    <w:rsid w:val="006776B2"/>
    <w:rsid w:val="00677B71"/>
    <w:rsid w:val="00680909"/>
    <w:rsid w:val="0068125B"/>
    <w:rsid w:val="00681FDA"/>
    <w:rsid w:val="00682705"/>
    <w:rsid w:val="00682795"/>
    <w:rsid w:val="00684E27"/>
    <w:rsid w:val="00685451"/>
    <w:rsid w:val="00686A9C"/>
    <w:rsid w:val="00687439"/>
    <w:rsid w:val="00691E64"/>
    <w:rsid w:val="006925C9"/>
    <w:rsid w:val="006938FD"/>
    <w:rsid w:val="00694049"/>
    <w:rsid w:val="0069468A"/>
    <w:rsid w:val="00695980"/>
    <w:rsid w:val="00695E97"/>
    <w:rsid w:val="00696A75"/>
    <w:rsid w:val="006A1042"/>
    <w:rsid w:val="006A32BC"/>
    <w:rsid w:val="006A5333"/>
    <w:rsid w:val="006A5980"/>
    <w:rsid w:val="006A6A5A"/>
    <w:rsid w:val="006B2493"/>
    <w:rsid w:val="006B36D6"/>
    <w:rsid w:val="006B3E51"/>
    <w:rsid w:val="006B3FAA"/>
    <w:rsid w:val="006B4A93"/>
    <w:rsid w:val="006B4AF7"/>
    <w:rsid w:val="006B566E"/>
    <w:rsid w:val="006B56E9"/>
    <w:rsid w:val="006B5BC6"/>
    <w:rsid w:val="006B6F4B"/>
    <w:rsid w:val="006B7C7D"/>
    <w:rsid w:val="006C2578"/>
    <w:rsid w:val="006C280A"/>
    <w:rsid w:val="006C4DFA"/>
    <w:rsid w:val="006C5D18"/>
    <w:rsid w:val="006C5F19"/>
    <w:rsid w:val="006C6108"/>
    <w:rsid w:val="006D0B50"/>
    <w:rsid w:val="006D29FA"/>
    <w:rsid w:val="006D2C46"/>
    <w:rsid w:val="006D749C"/>
    <w:rsid w:val="006D7662"/>
    <w:rsid w:val="006D7CFB"/>
    <w:rsid w:val="006E0782"/>
    <w:rsid w:val="006E0A99"/>
    <w:rsid w:val="006E1E32"/>
    <w:rsid w:val="006E1E65"/>
    <w:rsid w:val="006E2149"/>
    <w:rsid w:val="006E2155"/>
    <w:rsid w:val="006E3D76"/>
    <w:rsid w:val="006E3E30"/>
    <w:rsid w:val="006E5D38"/>
    <w:rsid w:val="006E6B7C"/>
    <w:rsid w:val="006F4512"/>
    <w:rsid w:val="006F48F0"/>
    <w:rsid w:val="0070015A"/>
    <w:rsid w:val="007004A6"/>
    <w:rsid w:val="00706E66"/>
    <w:rsid w:val="00710B67"/>
    <w:rsid w:val="007110F8"/>
    <w:rsid w:val="00712113"/>
    <w:rsid w:val="00712D84"/>
    <w:rsid w:val="00713BF0"/>
    <w:rsid w:val="00713D44"/>
    <w:rsid w:val="007173C8"/>
    <w:rsid w:val="0072044A"/>
    <w:rsid w:val="007204E8"/>
    <w:rsid w:val="0072121C"/>
    <w:rsid w:val="00723326"/>
    <w:rsid w:val="00723C37"/>
    <w:rsid w:val="00723FA5"/>
    <w:rsid w:val="00725396"/>
    <w:rsid w:val="00727FFB"/>
    <w:rsid w:val="007315A7"/>
    <w:rsid w:val="00731753"/>
    <w:rsid w:val="0073226F"/>
    <w:rsid w:val="007331A8"/>
    <w:rsid w:val="0073368D"/>
    <w:rsid w:val="00736954"/>
    <w:rsid w:val="00737488"/>
    <w:rsid w:val="00737D95"/>
    <w:rsid w:val="007402F9"/>
    <w:rsid w:val="007407D0"/>
    <w:rsid w:val="00744A75"/>
    <w:rsid w:val="00745D44"/>
    <w:rsid w:val="007471D8"/>
    <w:rsid w:val="0074746F"/>
    <w:rsid w:val="00747DD1"/>
    <w:rsid w:val="00751D2A"/>
    <w:rsid w:val="007529E7"/>
    <w:rsid w:val="00753098"/>
    <w:rsid w:val="00754513"/>
    <w:rsid w:val="00754C42"/>
    <w:rsid w:val="00754F49"/>
    <w:rsid w:val="0075576A"/>
    <w:rsid w:val="00756145"/>
    <w:rsid w:val="00757A40"/>
    <w:rsid w:val="00760083"/>
    <w:rsid w:val="00760279"/>
    <w:rsid w:val="0076258A"/>
    <w:rsid w:val="007666EF"/>
    <w:rsid w:val="0076700B"/>
    <w:rsid w:val="0077286E"/>
    <w:rsid w:val="00773306"/>
    <w:rsid w:val="007739C3"/>
    <w:rsid w:val="00773D6C"/>
    <w:rsid w:val="0077411B"/>
    <w:rsid w:val="00775482"/>
    <w:rsid w:val="00775668"/>
    <w:rsid w:val="00776A4B"/>
    <w:rsid w:val="0078163E"/>
    <w:rsid w:val="0078181D"/>
    <w:rsid w:val="00783342"/>
    <w:rsid w:val="00783DCA"/>
    <w:rsid w:val="007868C3"/>
    <w:rsid w:val="00786BB8"/>
    <w:rsid w:val="0078776B"/>
    <w:rsid w:val="0078792D"/>
    <w:rsid w:val="00787DC5"/>
    <w:rsid w:val="00790E39"/>
    <w:rsid w:val="007915E2"/>
    <w:rsid w:val="00791F30"/>
    <w:rsid w:val="00792122"/>
    <w:rsid w:val="0079370D"/>
    <w:rsid w:val="00795E0B"/>
    <w:rsid w:val="00795ED3"/>
    <w:rsid w:val="007961D6"/>
    <w:rsid w:val="007967A2"/>
    <w:rsid w:val="00797540"/>
    <w:rsid w:val="007A0EB8"/>
    <w:rsid w:val="007A2F21"/>
    <w:rsid w:val="007A322C"/>
    <w:rsid w:val="007A371B"/>
    <w:rsid w:val="007A5306"/>
    <w:rsid w:val="007A76F0"/>
    <w:rsid w:val="007A7AF9"/>
    <w:rsid w:val="007A7CD5"/>
    <w:rsid w:val="007B0048"/>
    <w:rsid w:val="007B1743"/>
    <w:rsid w:val="007B3DB8"/>
    <w:rsid w:val="007B41ED"/>
    <w:rsid w:val="007B567F"/>
    <w:rsid w:val="007B6C8A"/>
    <w:rsid w:val="007C0294"/>
    <w:rsid w:val="007C0961"/>
    <w:rsid w:val="007C09D8"/>
    <w:rsid w:val="007C133E"/>
    <w:rsid w:val="007C1617"/>
    <w:rsid w:val="007C1D3C"/>
    <w:rsid w:val="007C282E"/>
    <w:rsid w:val="007C691E"/>
    <w:rsid w:val="007D115F"/>
    <w:rsid w:val="007D18E8"/>
    <w:rsid w:val="007D1B09"/>
    <w:rsid w:val="007D1B30"/>
    <w:rsid w:val="007D1F13"/>
    <w:rsid w:val="007D4434"/>
    <w:rsid w:val="007D469A"/>
    <w:rsid w:val="007D50B0"/>
    <w:rsid w:val="007D75F7"/>
    <w:rsid w:val="007D7C6B"/>
    <w:rsid w:val="007E077F"/>
    <w:rsid w:val="007E0A39"/>
    <w:rsid w:val="007E21F6"/>
    <w:rsid w:val="007E24AB"/>
    <w:rsid w:val="007E3A2E"/>
    <w:rsid w:val="007E4BE2"/>
    <w:rsid w:val="007E778E"/>
    <w:rsid w:val="007E7C57"/>
    <w:rsid w:val="007F0F71"/>
    <w:rsid w:val="007F1344"/>
    <w:rsid w:val="007F1D82"/>
    <w:rsid w:val="007F3AA4"/>
    <w:rsid w:val="007F4DEB"/>
    <w:rsid w:val="007F503B"/>
    <w:rsid w:val="007F5CA0"/>
    <w:rsid w:val="007F61A5"/>
    <w:rsid w:val="007F7A1E"/>
    <w:rsid w:val="00800DFB"/>
    <w:rsid w:val="0080121B"/>
    <w:rsid w:val="00801925"/>
    <w:rsid w:val="00801F8A"/>
    <w:rsid w:val="0081032A"/>
    <w:rsid w:val="00814599"/>
    <w:rsid w:val="0081591E"/>
    <w:rsid w:val="00815A98"/>
    <w:rsid w:val="008161EF"/>
    <w:rsid w:val="008206D9"/>
    <w:rsid w:val="00820CD4"/>
    <w:rsid w:val="00821455"/>
    <w:rsid w:val="00821DF5"/>
    <w:rsid w:val="0082362F"/>
    <w:rsid w:val="00824438"/>
    <w:rsid w:val="00826342"/>
    <w:rsid w:val="008263DF"/>
    <w:rsid w:val="008346C1"/>
    <w:rsid w:val="008353D7"/>
    <w:rsid w:val="008371EE"/>
    <w:rsid w:val="00837D04"/>
    <w:rsid w:val="00840145"/>
    <w:rsid w:val="00840C32"/>
    <w:rsid w:val="008412F6"/>
    <w:rsid w:val="0084185B"/>
    <w:rsid w:val="00841D9D"/>
    <w:rsid w:val="00843AC5"/>
    <w:rsid w:val="00843B6D"/>
    <w:rsid w:val="00845FF4"/>
    <w:rsid w:val="00847351"/>
    <w:rsid w:val="00847DDE"/>
    <w:rsid w:val="00847E91"/>
    <w:rsid w:val="00851B0F"/>
    <w:rsid w:val="008533A6"/>
    <w:rsid w:val="00855197"/>
    <w:rsid w:val="0085558E"/>
    <w:rsid w:val="0085617A"/>
    <w:rsid w:val="00857D40"/>
    <w:rsid w:val="00857F60"/>
    <w:rsid w:val="00860756"/>
    <w:rsid w:val="00862EE3"/>
    <w:rsid w:val="008636FD"/>
    <w:rsid w:val="00865F22"/>
    <w:rsid w:val="00866B98"/>
    <w:rsid w:val="00867F3D"/>
    <w:rsid w:val="0087065B"/>
    <w:rsid w:val="008713DE"/>
    <w:rsid w:val="00873C88"/>
    <w:rsid w:val="00874EF3"/>
    <w:rsid w:val="00875029"/>
    <w:rsid w:val="008761B0"/>
    <w:rsid w:val="00876DB2"/>
    <w:rsid w:val="0088080C"/>
    <w:rsid w:val="00881C9B"/>
    <w:rsid w:val="00884AC3"/>
    <w:rsid w:val="00887385"/>
    <w:rsid w:val="0089045B"/>
    <w:rsid w:val="008936AC"/>
    <w:rsid w:val="0089395E"/>
    <w:rsid w:val="0089545E"/>
    <w:rsid w:val="008976BD"/>
    <w:rsid w:val="008A05F8"/>
    <w:rsid w:val="008A2DFE"/>
    <w:rsid w:val="008A3263"/>
    <w:rsid w:val="008A37D2"/>
    <w:rsid w:val="008A3B4C"/>
    <w:rsid w:val="008A3CB7"/>
    <w:rsid w:val="008A6160"/>
    <w:rsid w:val="008A6932"/>
    <w:rsid w:val="008A6A7A"/>
    <w:rsid w:val="008A7BEB"/>
    <w:rsid w:val="008B117C"/>
    <w:rsid w:val="008B2ED0"/>
    <w:rsid w:val="008B2FC5"/>
    <w:rsid w:val="008B477D"/>
    <w:rsid w:val="008B4823"/>
    <w:rsid w:val="008B4B26"/>
    <w:rsid w:val="008B63FD"/>
    <w:rsid w:val="008B772A"/>
    <w:rsid w:val="008B7DB1"/>
    <w:rsid w:val="008C26BC"/>
    <w:rsid w:val="008C5B7D"/>
    <w:rsid w:val="008D0BBA"/>
    <w:rsid w:val="008D5D33"/>
    <w:rsid w:val="008D77A9"/>
    <w:rsid w:val="008E0836"/>
    <w:rsid w:val="008E114C"/>
    <w:rsid w:val="008E30D4"/>
    <w:rsid w:val="008E5605"/>
    <w:rsid w:val="008E59A8"/>
    <w:rsid w:val="008E62EE"/>
    <w:rsid w:val="008E7A1A"/>
    <w:rsid w:val="008F0BBE"/>
    <w:rsid w:val="008F59DB"/>
    <w:rsid w:val="008F6168"/>
    <w:rsid w:val="008F67B0"/>
    <w:rsid w:val="008F6A17"/>
    <w:rsid w:val="009014FB"/>
    <w:rsid w:val="009031C3"/>
    <w:rsid w:val="00903566"/>
    <w:rsid w:val="009049D3"/>
    <w:rsid w:val="00905650"/>
    <w:rsid w:val="00905D71"/>
    <w:rsid w:val="009073AE"/>
    <w:rsid w:val="009073E8"/>
    <w:rsid w:val="00907552"/>
    <w:rsid w:val="009078B5"/>
    <w:rsid w:val="00911BBF"/>
    <w:rsid w:val="00914222"/>
    <w:rsid w:val="009170F6"/>
    <w:rsid w:val="00917C5A"/>
    <w:rsid w:val="009203C0"/>
    <w:rsid w:val="00922860"/>
    <w:rsid w:val="00922AB4"/>
    <w:rsid w:val="009274DA"/>
    <w:rsid w:val="00930B01"/>
    <w:rsid w:val="00932228"/>
    <w:rsid w:val="00935235"/>
    <w:rsid w:val="00935EAD"/>
    <w:rsid w:val="00935F62"/>
    <w:rsid w:val="00937295"/>
    <w:rsid w:val="00940518"/>
    <w:rsid w:val="00941307"/>
    <w:rsid w:val="0094168E"/>
    <w:rsid w:val="00942B0A"/>
    <w:rsid w:val="009432CD"/>
    <w:rsid w:val="009446D0"/>
    <w:rsid w:val="00945F34"/>
    <w:rsid w:val="009478B0"/>
    <w:rsid w:val="00947B95"/>
    <w:rsid w:val="00952726"/>
    <w:rsid w:val="00953B52"/>
    <w:rsid w:val="00954381"/>
    <w:rsid w:val="00955EF3"/>
    <w:rsid w:val="00962534"/>
    <w:rsid w:val="00963D6C"/>
    <w:rsid w:val="0096607F"/>
    <w:rsid w:val="0096614D"/>
    <w:rsid w:val="0096686D"/>
    <w:rsid w:val="009704B0"/>
    <w:rsid w:val="009714AB"/>
    <w:rsid w:val="00971DC3"/>
    <w:rsid w:val="00972C99"/>
    <w:rsid w:val="0097309E"/>
    <w:rsid w:val="00973373"/>
    <w:rsid w:val="00973A2F"/>
    <w:rsid w:val="009745D9"/>
    <w:rsid w:val="00974FDC"/>
    <w:rsid w:val="00975759"/>
    <w:rsid w:val="009769D1"/>
    <w:rsid w:val="00981872"/>
    <w:rsid w:val="00981DC8"/>
    <w:rsid w:val="00983A16"/>
    <w:rsid w:val="00983BF2"/>
    <w:rsid w:val="009841EC"/>
    <w:rsid w:val="009842C6"/>
    <w:rsid w:val="009848CE"/>
    <w:rsid w:val="00984F48"/>
    <w:rsid w:val="00986F1D"/>
    <w:rsid w:val="00987032"/>
    <w:rsid w:val="0099182E"/>
    <w:rsid w:val="00996BE9"/>
    <w:rsid w:val="00997E9C"/>
    <w:rsid w:val="009A0ED5"/>
    <w:rsid w:val="009A1558"/>
    <w:rsid w:val="009A47AE"/>
    <w:rsid w:val="009A7E41"/>
    <w:rsid w:val="009B28D9"/>
    <w:rsid w:val="009B538D"/>
    <w:rsid w:val="009B6CFD"/>
    <w:rsid w:val="009C0A3C"/>
    <w:rsid w:val="009C17D2"/>
    <w:rsid w:val="009C566F"/>
    <w:rsid w:val="009C5BFF"/>
    <w:rsid w:val="009C75F6"/>
    <w:rsid w:val="009D03A3"/>
    <w:rsid w:val="009D06A0"/>
    <w:rsid w:val="009D2BFE"/>
    <w:rsid w:val="009D2FCC"/>
    <w:rsid w:val="009D3394"/>
    <w:rsid w:val="009D37BD"/>
    <w:rsid w:val="009D401B"/>
    <w:rsid w:val="009E0D7E"/>
    <w:rsid w:val="009E0E2E"/>
    <w:rsid w:val="009E1D0A"/>
    <w:rsid w:val="009E4D69"/>
    <w:rsid w:val="009F097A"/>
    <w:rsid w:val="009F09EC"/>
    <w:rsid w:val="009F1556"/>
    <w:rsid w:val="009F253E"/>
    <w:rsid w:val="009F4116"/>
    <w:rsid w:val="009F5EDC"/>
    <w:rsid w:val="009F66A7"/>
    <w:rsid w:val="009F7208"/>
    <w:rsid w:val="00A00338"/>
    <w:rsid w:val="00A0215E"/>
    <w:rsid w:val="00A04F8D"/>
    <w:rsid w:val="00A07B5C"/>
    <w:rsid w:val="00A07D3E"/>
    <w:rsid w:val="00A10816"/>
    <w:rsid w:val="00A114FA"/>
    <w:rsid w:val="00A12026"/>
    <w:rsid w:val="00A129D2"/>
    <w:rsid w:val="00A13486"/>
    <w:rsid w:val="00A14132"/>
    <w:rsid w:val="00A14650"/>
    <w:rsid w:val="00A14871"/>
    <w:rsid w:val="00A1538A"/>
    <w:rsid w:val="00A1635D"/>
    <w:rsid w:val="00A16E61"/>
    <w:rsid w:val="00A178FB"/>
    <w:rsid w:val="00A20A09"/>
    <w:rsid w:val="00A26EAB"/>
    <w:rsid w:val="00A32471"/>
    <w:rsid w:val="00A3709D"/>
    <w:rsid w:val="00A408A9"/>
    <w:rsid w:val="00A43053"/>
    <w:rsid w:val="00A46698"/>
    <w:rsid w:val="00A46A04"/>
    <w:rsid w:val="00A46ED0"/>
    <w:rsid w:val="00A5456A"/>
    <w:rsid w:val="00A56049"/>
    <w:rsid w:val="00A5632F"/>
    <w:rsid w:val="00A611C2"/>
    <w:rsid w:val="00A62597"/>
    <w:rsid w:val="00A627C8"/>
    <w:rsid w:val="00A62C83"/>
    <w:rsid w:val="00A62F2E"/>
    <w:rsid w:val="00A65817"/>
    <w:rsid w:val="00A667D8"/>
    <w:rsid w:val="00A67124"/>
    <w:rsid w:val="00A7128D"/>
    <w:rsid w:val="00A71332"/>
    <w:rsid w:val="00A71AB3"/>
    <w:rsid w:val="00A72566"/>
    <w:rsid w:val="00A739AB"/>
    <w:rsid w:val="00A77C53"/>
    <w:rsid w:val="00A8048E"/>
    <w:rsid w:val="00A8169E"/>
    <w:rsid w:val="00A820B0"/>
    <w:rsid w:val="00A82555"/>
    <w:rsid w:val="00A8272F"/>
    <w:rsid w:val="00A835AD"/>
    <w:rsid w:val="00A8405C"/>
    <w:rsid w:val="00A8477D"/>
    <w:rsid w:val="00A84E74"/>
    <w:rsid w:val="00A941B3"/>
    <w:rsid w:val="00A94A46"/>
    <w:rsid w:val="00A96960"/>
    <w:rsid w:val="00AA0004"/>
    <w:rsid w:val="00AA0684"/>
    <w:rsid w:val="00AA1212"/>
    <w:rsid w:val="00AA1262"/>
    <w:rsid w:val="00AA19AB"/>
    <w:rsid w:val="00AA5B92"/>
    <w:rsid w:val="00AA735C"/>
    <w:rsid w:val="00AA7EC6"/>
    <w:rsid w:val="00AB19AC"/>
    <w:rsid w:val="00AB1C5C"/>
    <w:rsid w:val="00AB3E7E"/>
    <w:rsid w:val="00AB6883"/>
    <w:rsid w:val="00AB6B15"/>
    <w:rsid w:val="00AB7041"/>
    <w:rsid w:val="00AC6462"/>
    <w:rsid w:val="00AC6A08"/>
    <w:rsid w:val="00AD1122"/>
    <w:rsid w:val="00AD13A4"/>
    <w:rsid w:val="00AD14F4"/>
    <w:rsid w:val="00AD37AA"/>
    <w:rsid w:val="00AD4869"/>
    <w:rsid w:val="00AD506F"/>
    <w:rsid w:val="00AD5588"/>
    <w:rsid w:val="00AD584C"/>
    <w:rsid w:val="00AE1E1A"/>
    <w:rsid w:val="00AE360F"/>
    <w:rsid w:val="00AE37E6"/>
    <w:rsid w:val="00AE3D2D"/>
    <w:rsid w:val="00AE4B57"/>
    <w:rsid w:val="00AE58F3"/>
    <w:rsid w:val="00AE61D1"/>
    <w:rsid w:val="00AE646A"/>
    <w:rsid w:val="00AE6561"/>
    <w:rsid w:val="00AE7842"/>
    <w:rsid w:val="00AF006D"/>
    <w:rsid w:val="00AF03DC"/>
    <w:rsid w:val="00AF1D7F"/>
    <w:rsid w:val="00AF2402"/>
    <w:rsid w:val="00AF3734"/>
    <w:rsid w:val="00AF63CD"/>
    <w:rsid w:val="00AF7617"/>
    <w:rsid w:val="00AF79AB"/>
    <w:rsid w:val="00B02C10"/>
    <w:rsid w:val="00B0381E"/>
    <w:rsid w:val="00B0428A"/>
    <w:rsid w:val="00B05090"/>
    <w:rsid w:val="00B0620A"/>
    <w:rsid w:val="00B0696D"/>
    <w:rsid w:val="00B077A7"/>
    <w:rsid w:val="00B104C3"/>
    <w:rsid w:val="00B10892"/>
    <w:rsid w:val="00B10CD6"/>
    <w:rsid w:val="00B14A4F"/>
    <w:rsid w:val="00B1629F"/>
    <w:rsid w:val="00B16652"/>
    <w:rsid w:val="00B173FD"/>
    <w:rsid w:val="00B21292"/>
    <w:rsid w:val="00B21DEC"/>
    <w:rsid w:val="00B227EC"/>
    <w:rsid w:val="00B23701"/>
    <w:rsid w:val="00B2387C"/>
    <w:rsid w:val="00B239A7"/>
    <w:rsid w:val="00B24143"/>
    <w:rsid w:val="00B25A57"/>
    <w:rsid w:val="00B26446"/>
    <w:rsid w:val="00B27DA0"/>
    <w:rsid w:val="00B32C1F"/>
    <w:rsid w:val="00B33D47"/>
    <w:rsid w:val="00B33E93"/>
    <w:rsid w:val="00B3431C"/>
    <w:rsid w:val="00B34F6E"/>
    <w:rsid w:val="00B36611"/>
    <w:rsid w:val="00B37590"/>
    <w:rsid w:val="00B41A5F"/>
    <w:rsid w:val="00B41D1A"/>
    <w:rsid w:val="00B45D67"/>
    <w:rsid w:val="00B47831"/>
    <w:rsid w:val="00B5103C"/>
    <w:rsid w:val="00B523C7"/>
    <w:rsid w:val="00B538AB"/>
    <w:rsid w:val="00B5408B"/>
    <w:rsid w:val="00B543B0"/>
    <w:rsid w:val="00B622E4"/>
    <w:rsid w:val="00B6274E"/>
    <w:rsid w:val="00B6319F"/>
    <w:rsid w:val="00B6324A"/>
    <w:rsid w:val="00B64932"/>
    <w:rsid w:val="00B665F7"/>
    <w:rsid w:val="00B672B3"/>
    <w:rsid w:val="00B73050"/>
    <w:rsid w:val="00B73491"/>
    <w:rsid w:val="00B7696A"/>
    <w:rsid w:val="00B771E4"/>
    <w:rsid w:val="00B82BC2"/>
    <w:rsid w:val="00B82C07"/>
    <w:rsid w:val="00B82DC5"/>
    <w:rsid w:val="00B84047"/>
    <w:rsid w:val="00B84222"/>
    <w:rsid w:val="00B8477E"/>
    <w:rsid w:val="00B8492F"/>
    <w:rsid w:val="00B84AEF"/>
    <w:rsid w:val="00B8530F"/>
    <w:rsid w:val="00B85348"/>
    <w:rsid w:val="00B8668C"/>
    <w:rsid w:val="00B90C30"/>
    <w:rsid w:val="00B93F77"/>
    <w:rsid w:val="00B95219"/>
    <w:rsid w:val="00BA198C"/>
    <w:rsid w:val="00BA468F"/>
    <w:rsid w:val="00BA4AAA"/>
    <w:rsid w:val="00BA4C3C"/>
    <w:rsid w:val="00BA546E"/>
    <w:rsid w:val="00BA7312"/>
    <w:rsid w:val="00BB0CFB"/>
    <w:rsid w:val="00BB0EB5"/>
    <w:rsid w:val="00BB2057"/>
    <w:rsid w:val="00BB5DDA"/>
    <w:rsid w:val="00BB7A84"/>
    <w:rsid w:val="00BB7CFE"/>
    <w:rsid w:val="00BC121E"/>
    <w:rsid w:val="00BC1C0F"/>
    <w:rsid w:val="00BC23FC"/>
    <w:rsid w:val="00BC4C47"/>
    <w:rsid w:val="00BC4EDC"/>
    <w:rsid w:val="00BC4F92"/>
    <w:rsid w:val="00BC4FEB"/>
    <w:rsid w:val="00BC5F5A"/>
    <w:rsid w:val="00BD0141"/>
    <w:rsid w:val="00BD3BF2"/>
    <w:rsid w:val="00BD51A8"/>
    <w:rsid w:val="00BD5988"/>
    <w:rsid w:val="00BD635E"/>
    <w:rsid w:val="00BD6B4B"/>
    <w:rsid w:val="00BD6F6E"/>
    <w:rsid w:val="00BE05FA"/>
    <w:rsid w:val="00BE12A9"/>
    <w:rsid w:val="00BE1687"/>
    <w:rsid w:val="00BE21B3"/>
    <w:rsid w:val="00BE5660"/>
    <w:rsid w:val="00BE652F"/>
    <w:rsid w:val="00BE7E5A"/>
    <w:rsid w:val="00BF0B32"/>
    <w:rsid w:val="00BF233F"/>
    <w:rsid w:val="00BF594E"/>
    <w:rsid w:val="00C04948"/>
    <w:rsid w:val="00C04CE9"/>
    <w:rsid w:val="00C067BB"/>
    <w:rsid w:val="00C07662"/>
    <w:rsid w:val="00C0797D"/>
    <w:rsid w:val="00C07CEC"/>
    <w:rsid w:val="00C10A79"/>
    <w:rsid w:val="00C114B7"/>
    <w:rsid w:val="00C11A9A"/>
    <w:rsid w:val="00C12B9A"/>
    <w:rsid w:val="00C133F2"/>
    <w:rsid w:val="00C14597"/>
    <w:rsid w:val="00C14E23"/>
    <w:rsid w:val="00C159EC"/>
    <w:rsid w:val="00C16E48"/>
    <w:rsid w:val="00C16F41"/>
    <w:rsid w:val="00C206D9"/>
    <w:rsid w:val="00C213D9"/>
    <w:rsid w:val="00C2689E"/>
    <w:rsid w:val="00C30D85"/>
    <w:rsid w:val="00C31BD0"/>
    <w:rsid w:val="00C31C3C"/>
    <w:rsid w:val="00C32F85"/>
    <w:rsid w:val="00C33E99"/>
    <w:rsid w:val="00C34BA9"/>
    <w:rsid w:val="00C36E97"/>
    <w:rsid w:val="00C374EB"/>
    <w:rsid w:val="00C37558"/>
    <w:rsid w:val="00C4094E"/>
    <w:rsid w:val="00C40D60"/>
    <w:rsid w:val="00C446FA"/>
    <w:rsid w:val="00C47418"/>
    <w:rsid w:val="00C52152"/>
    <w:rsid w:val="00C5606F"/>
    <w:rsid w:val="00C62398"/>
    <w:rsid w:val="00C64BDD"/>
    <w:rsid w:val="00C65846"/>
    <w:rsid w:val="00C65951"/>
    <w:rsid w:val="00C6640E"/>
    <w:rsid w:val="00C679FD"/>
    <w:rsid w:val="00C70D8E"/>
    <w:rsid w:val="00C70DF5"/>
    <w:rsid w:val="00C71C5A"/>
    <w:rsid w:val="00C7298A"/>
    <w:rsid w:val="00C738CA"/>
    <w:rsid w:val="00C73ADD"/>
    <w:rsid w:val="00C75206"/>
    <w:rsid w:val="00C75A7F"/>
    <w:rsid w:val="00C75C59"/>
    <w:rsid w:val="00C80478"/>
    <w:rsid w:val="00C84A41"/>
    <w:rsid w:val="00C86422"/>
    <w:rsid w:val="00C91C0D"/>
    <w:rsid w:val="00C9415A"/>
    <w:rsid w:val="00CA0B3D"/>
    <w:rsid w:val="00CA2AD8"/>
    <w:rsid w:val="00CA3A08"/>
    <w:rsid w:val="00CB1289"/>
    <w:rsid w:val="00CB15E4"/>
    <w:rsid w:val="00CB5143"/>
    <w:rsid w:val="00CB57D5"/>
    <w:rsid w:val="00CB62BB"/>
    <w:rsid w:val="00CB74FD"/>
    <w:rsid w:val="00CB755F"/>
    <w:rsid w:val="00CC0C92"/>
    <w:rsid w:val="00CC487A"/>
    <w:rsid w:val="00CC5654"/>
    <w:rsid w:val="00CC59BF"/>
    <w:rsid w:val="00CC72AA"/>
    <w:rsid w:val="00CC77FE"/>
    <w:rsid w:val="00CC7BBC"/>
    <w:rsid w:val="00CD18F2"/>
    <w:rsid w:val="00CD24A2"/>
    <w:rsid w:val="00CD3425"/>
    <w:rsid w:val="00CD69B6"/>
    <w:rsid w:val="00CE00EB"/>
    <w:rsid w:val="00CE04A5"/>
    <w:rsid w:val="00CE1FBD"/>
    <w:rsid w:val="00CE424B"/>
    <w:rsid w:val="00CE546C"/>
    <w:rsid w:val="00CE65BC"/>
    <w:rsid w:val="00CE70F7"/>
    <w:rsid w:val="00CF02B8"/>
    <w:rsid w:val="00CF1A06"/>
    <w:rsid w:val="00CF1F17"/>
    <w:rsid w:val="00CF236D"/>
    <w:rsid w:val="00CF3181"/>
    <w:rsid w:val="00CF36CA"/>
    <w:rsid w:val="00CF46DB"/>
    <w:rsid w:val="00D02F82"/>
    <w:rsid w:val="00D042FD"/>
    <w:rsid w:val="00D0484A"/>
    <w:rsid w:val="00D07A58"/>
    <w:rsid w:val="00D10EE7"/>
    <w:rsid w:val="00D1346E"/>
    <w:rsid w:val="00D1597B"/>
    <w:rsid w:val="00D159C6"/>
    <w:rsid w:val="00D204CC"/>
    <w:rsid w:val="00D2062F"/>
    <w:rsid w:val="00D21661"/>
    <w:rsid w:val="00D21F91"/>
    <w:rsid w:val="00D23AB8"/>
    <w:rsid w:val="00D2490C"/>
    <w:rsid w:val="00D24A77"/>
    <w:rsid w:val="00D24CF2"/>
    <w:rsid w:val="00D24D44"/>
    <w:rsid w:val="00D252D4"/>
    <w:rsid w:val="00D25906"/>
    <w:rsid w:val="00D27985"/>
    <w:rsid w:val="00D306FF"/>
    <w:rsid w:val="00D33491"/>
    <w:rsid w:val="00D337AD"/>
    <w:rsid w:val="00D33D53"/>
    <w:rsid w:val="00D34151"/>
    <w:rsid w:val="00D34F43"/>
    <w:rsid w:val="00D3580C"/>
    <w:rsid w:val="00D364EA"/>
    <w:rsid w:val="00D36DA4"/>
    <w:rsid w:val="00D36F48"/>
    <w:rsid w:val="00D37995"/>
    <w:rsid w:val="00D37AE9"/>
    <w:rsid w:val="00D42535"/>
    <w:rsid w:val="00D4261C"/>
    <w:rsid w:val="00D4490B"/>
    <w:rsid w:val="00D45195"/>
    <w:rsid w:val="00D4694B"/>
    <w:rsid w:val="00D4750F"/>
    <w:rsid w:val="00D50613"/>
    <w:rsid w:val="00D5175D"/>
    <w:rsid w:val="00D5185E"/>
    <w:rsid w:val="00D5209D"/>
    <w:rsid w:val="00D52FE5"/>
    <w:rsid w:val="00D55497"/>
    <w:rsid w:val="00D6359F"/>
    <w:rsid w:val="00D6371E"/>
    <w:rsid w:val="00D64A23"/>
    <w:rsid w:val="00D6534E"/>
    <w:rsid w:val="00D672A3"/>
    <w:rsid w:val="00D70EF5"/>
    <w:rsid w:val="00D71601"/>
    <w:rsid w:val="00D7349A"/>
    <w:rsid w:val="00D7354E"/>
    <w:rsid w:val="00D74173"/>
    <w:rsid w:val="00D75474"/>
    <w:rsid w:val="00D76000"/>
    <w:rsid w:val="00D8074D"/>
    <w:rsid w:val="00D812E7"/>
    <w:rsid w:val="00D820E3"/>
    <w:rsid w:val="00D82A59"/>
    <w:rsid w:val="00D8489F"/>
    <w:rsid w:val="00D85240"/>
    <w:rsid w:val="00D8678A"/>
    <w:rsid w:val="00D8797A"/>
    <w:rsid w:val="00D9071C"/>
    <w:rsid w:val="00D91EBC"/>
    <w:rsid w:val="00D924C0"/>
    <w:rsid w:val="00D92FCC"/>
    <w:rsid w:val="00D94AF9"/>
    <w:rsid w:val="00D95369"/>
    <w:rsid w:val="00D9536D"/>
    <w:rsid w:val="00D96260"/>
    <w:rsid w:val="00D96EB0"/>
    <w:rsid w:val="00D97622"/>
    <w:rsid w:val="00D97977"/>
    <w:rsid w:val="00D97A45"/>
    <w:rsid w:val="00DA5986"/>
    <w:rsid w:val="00DA7C75"/>
    <w:rsid w:val="00DB3A02"/>
    <w:rsid w:val="00DB4472"/>
    <w:rsid w:val="00DB4510"/>
    <w:rsid w:val="00DB575D"/>
    <w:rsid w:val="00DB7E84"/>
    <w:rsid w:val="00DC0B43"/>
    <w:rsid w:val="00DC21F5"/>
    <w:rsid w:val="00DC4382"/>
    <w:rsid w:val="00DC44A6"/>
    <w:rsid w:val="00DC4D89"/>
    <w:rsid w:val="00DC4E75"/>
    <w:rsid w:val="00DD0597"/>
    <w:rsid w:val="00DD0B48"/>
    <w:rsid w:val="00DD2C1D"/>
    <w:rsid w:val="00DD35FA"/>
    <w:rsid w:val="00DE1E40"/>
    <w:rsid w:val="00DE1E80"/>
    <w:rsid w:val="00DF2B3C"/>
    <w:rsid w:val="00E003BC"/>
    <w:rsid w:val="00E013CA"/>
    <w:rsid w:val="00E01710"/>
    <w:rsid w:val="00E022B6"/>
    <w:rsid w:val="00E031CF"/>
    <w:rsid w:val="00E04422"/>
    <w:rsid w:val="00E045DC"/>
    <w:rsid w:val="00E06D3E"/>
    <w:rsid w:val="00E07904"/>
    <w:rsid w:val="00E07E5C"/>
    <w:rsid w:val="00E07E9B"/>
    <w:rsid w:val="00E10663"/>
    <w:rsid w:val="00E11619"/>
    <w:rsid w:val="00E11E5A"/>
    <w:rsid w:val="00E141CA"/>
    <w:rsid w:val="00E149D1"/>
    <w:rsid w:val="00E15815"/>
    <w:rsid w:val="00E23A50"/>
    <w:rsid w:val="00E25E34"/>
    <w:rsid w:val="00E26E81"/>
    <w:rsid w:val="00E27746"/>
    <w:rsid w:val="00E30A7A"/>
    <w:rsid w:val="00E30EE9"/>
    <w:rsid w:val="00E31372"/>
    <w:rsid w:val="00E31A4F"/>
    <w:rsid w:val="00E31CA4"/>
    <w:rsid w:val="00E31FAD"/>
    <w:rsid w:val="00E32836"/>
    <w:rsid w:val="00E32F54"/>
    <w:rsid w:val="00E34C11"/>
    <w:rsid w:val="00E35891"/>
    <w:rsid w:val="00E36ADD"/>
    <w:rsid w:val="00E4029A"/>
    <w:rsid w:val="00E40BF1"/>
    <w:rsid w:val="00E4195B"/>
    <w:rsid w:val="00E41AB1"/>
    <w:rsid w:val="00E41B7F"/>
    <w:rsid w:val="00E45C59"/>
    <w:rsid w:val="00E50A91"/>
    <w:rsid w:val="00E50BE2"/>
    <w:rsid w:val="00E50D80"/>
    <w:rsid w:val="00E5548E"/>
    <w:rsid w:val="00E55940"/>
    <w:rsid w:val="00E55C75"/>
    <w:rsid w:val="00E55EF7"/>
    <w:rsid w:val="00E60BF2"/>
    <w:rsid w:val="00E61087"/>
    <w:rsid w:val="00E62B68"/>
    <w:rsid w:val="00E63954"/>
    <w:rsid w:val="00E63E2E"/>
    <w:rsid w:val="00E6524D"/>
    <w:rsid w:val="00E66566"/>
    <w:rsid w:val="00E66A8E"/>
    <w:rsid w:val="00E67595"/>
    <w:rsid w:val="00E712BC"/>
    <w:rsid w:val="00E713D8"/>
    <w:rsid w:val="00E728DD"/>
    <w:rsid w:val="00E73FEA"/>
    <w:rsid w:val="00E746FB"/>
    <w:rsid w:val="00E74A04"/>
    <w:rsid w:val="00E76752"/>
    <w:rsid w:val="00E80D0B"/>
    <w:rsid w:val="00E80D4F"/>
    <w:rsid w:val="00E82065"/>
    <w:rsid w:val="00E82625"/>
    <w:rsid w:val="00E83863"/>
    <w:rsid w:val="00E83FD4"/>
    <w:rsid w:val="00E84053"/>
    <w:rsid w:val="00E84FF6"/>
    <w:rsid w:val="00E90575"/>
    <w:rsid w:val="00E90866"/>
    <w:rsid w:val="00E91E80"/>
    <w:rsid w:val="00E933D3"/>
    <w:rsid w:val="00E93E1D"/>
    <w:rsid w:val="00E96203"/>
    <w:rsid w:val="00E9621D"/>
    <w:rsid w:val="00E9670A"/>
    <w:rsid w:val="00E96C07"/>
    <w:rsid w:val="00E97A17"/>
    <w:rsid w:val="00EA1E09"/>
    <w:rsid w:val="00EA421D"/>
    <w:rsid w:val="00EA6E26"/>
    <w:rsid w:val="00EB0EE5"/>
    <w:rsid w:val="00EB19BA"/>
    <w:rsid w:val="00EB23F9"/>
    <w:rsid w:val="00EB244D"/>
    <w:rsid w:val="00EB35EB"/>
    <w:rsid w:val="00EB39D9"/>
    <w:rsid w:val="00EB5EC5"/>
    <w:rsid w:val="00EB74E1"/>
    <w:rsid w:val="00EB7621"/>
    <w:rsid w:val="00EC29CF"/>
    <w:rsid w:val="00EC592D"/>
    <w:rsid w:val="00EC5B2C"/>
    <w:rsid w:val="00EC6595"/>
    <w:rsid w:val="00ED0EAE"/>
    <w:rsid w:val="00ED0F9F"/>
    <w:rsid w:val="00ED261A"/>
    <w:rsid w:val="00ED3965"/>
    <w:rsid w:val="00ED4F2D"/>
    <w:rsid w:val="00ED6332"/>
    <w:rsid w:val="00ED6CE3"/>
    <w:rsid w:val="00EE1574"/>
    <w:rsid w:val="00EE4097"/>
    <w:rsid w:val="00EE5B60"/>
    <w:rsid w:val="00EE658C"/>
    <w:rsid w:val="00EE6BA7"/>
    <w:rsid w:val="00EE77D0"/>
    <w:rsid w:val="00EF17AD"/>
    <w:rsid w:val="00EF1B45"/>
    <w:rsid w:val="00EF1C27"/>
    <w:rsid w:val="00EF3EFC"/>
    <w:rsid w:val="00EF3F7E"/>
    <w:rsid w:val="00EF4482"/>
    <w:rsid w:val="00EF51FF"/>
    <w:rsid w:val="00EF7452"/>
    <w:rsid w:val="00EF7B76"/>
    <w:rsid w:val="00EF7CCC"/>
    <w:rsid w:val="00F0039D"/>
    <w:rsid w:val="00F00AA2"/>
    <w:rsid w:val="00F04879"/>
    <w:rsid w:val="00F05D29"/>
    <w:rsid w:val="00F0632C"/>
    <w:rsid w:val="00F10421"/>
    <w:rsid w:val="00F10C32"/>
    <w:rsid w:val="00F131E2"/>
    <w:rsid w:val="00F1486D"/>
    <w:rsid w:val="00F15128"/>
    <w:rsid w:val="00F1758A"/>
    <w:rsid w:val="00F179CF"/>
    <w:rsid w:val="00F23E2E"/>
    <w:rsid w:val="00F25774"/>
    <w:rsid w:val="00F27C78"/>
    <w:rsid w:val="00F30870"/>
    <w:rsid w:val="00F30A17"/>
    <w:rsid w:val="00F3137D"/>
    <w:rsid w:val="00F36D3B"/>
    <w:rsid w:val="00F40AAC"/>
    <w:rsid w:val="00F40D06"/>
    <w:rsid w:val="00F418A7"/>
    <w:rsid w:val="00F41EC1"/>
    <w:rsid w:val="00F434E6"/>
    <w:rsid w:val="00F443A1"/>
    <w:rsid w:val="00F44D72"/>
    <w:rsid w:val="00F45B24"/>
    <w:rsid w:val="00F46762"/>
    <w:rsid w:val="00F46800"/>
    <w:rsid w:val="00F46AFD"/>
    <w:rsid w:val="00F528E3"/>
    <w:rsid w:val="00F538D6"/>
    <w:rsid w:val="00F557DC"/>
    <w:rsid w:val="00F6199D"/>
    <w:rsid w:val="00F61F9A"/>
    <w:rsid w:val="00F62109"/>
    <w:rsid w:val="00F6285E"/>
    <w:rsid w:val="00F64F24"/>
    <w:rsid w:val="00F65A2F"/>
    <w:rsid w:val="00F67211"/>
    <w:rsid w:val="00F710B2"/>
    <w:rsid w:val="00F74AEB"/>
    <w:rsid w:val="00F75C0E"/>
    <w:rsid w:val="00F7616A"/>
    <w:rsid w:val="00F766B2"/>
    <w:rsid w:val="00F84F2F"/>
    <w:rsid w:val="00F857E4"/>
    <w:rsid w:val="00F87E46"/>
    <w:rsid w:val="00F91E04"/>
    <w:rsid w:val="00F91EE9"/>
    <w:rsid w:val="00F92AF8"/>
    <w:rsid w:val="00F94022"/>
    <w:rsid w:val="00F94C2E"/>
    <w:rsid w:val="00F95251"/>
    <w:rsid w:val="00F95941"/>
    <w:rsid w:val="00F9603F"/>
    <w:rsid w:val="00F97362"/>
    <w:rsid w:val="00FA071B"/>
    <w:rsid w:val="00FA26C7"/>
    <w:rsid w:val="00FA45E6"/>
    <w:rsid w:val="00FA4B23"/>
    <w:rsid w:val="00FA5128"/>
    <w:rsid w:val="00FA5CB5"/>
    <w:rsid w:val="00FB255F"/>
    <w:rsid w:val="00FB518B"/>
    <w:rsid w:val="00FB595D"/>
    <w:rsid w:val="00FB5BCA"/>
    <w:rsid w:val="00FB63B8"/>
    <w:rsid w:val="00FB6987"/>
    <w:rsid w:val="00FB71A9"/>
    <w:rsid w:val="00FC0621"/>
    <w:rsid w:val="00FC1641"/>
    <w:rsid w:val="00FC1CAE"/>
    <w:rsid w:val="00FC2BF7"/>
    <w:rsid w:val="00FC2CA5"/>
    <w:rsid w:val="00FC49DB"/>
    <w:rsid w:val="00FC6A2B"/>
    <w:rsid w:val="00FD1CBE"/>
    <w:rsid w:val="00FD1F1F"/>
    <w:rsid w:val="00FD23A6"/>
    <w:rsid w:val="00FD2B7C"/>
    <w:rsid w:val="00FD2DF4"/>
    <w:rsid w:val="00FD5998"/>
    <w:rsid w:val="00FD5F31"/>
    <w:rsid w:val="00FD74CA"/>
    <w:rsid w:val="00FD7B55"/>
    <w:rsid w:val="00FE1C85"/>
    <w:rsid w:val="00FE1D08"/>
    <w:rsid w:val="00FE2082"/>
    <w:rsid w:val="00FE2DAC"/>
    <w:rsid w:val="00FE7B9D"/>
    <w:rsid w:val="00FF05F6"/>
    <w:rsid w:val="00FF1032"/>
    <w:rsid w:val="00FF27DC"/>
    <w:rsid w:val="00FF289B"/>
    <w:rsid w:val="00FF3095"/>
    <w:rsid w:val="00FF357F"/>
    <w:rsid w:val="00FF4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0BD41C-2478-43F2-945E-13479EC9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B"/>
    <w:rPr>
      <w:rFonts w:ascii="Courier" w:hAnsi="Courier"/>
      <w:sz w:val="24"/>
      <w:lang w:eastAsia="en-US"/>
    </w:rPr>
  </w:style>
  <w:style w:type="paragraph" w:styleId="Balk1">
    <w:name w:val="heading 1"/>
    <w:basedOn w:val="Normal"/>
    <w:next w:val="Normal"/>
    <w:qFormat/>
    <w:rsid w:val="00FF49EB"/>
    <w:pPr>
      <w:suppressAutoHyphens/>
      <w:jc w:val="center"/>
      <w:outlineLvl w:val="0"/>
    </w:pPr>
    <w:rPr>
      <w:rFonts w:ascii="Times New Roman" w:hAnsi="Times New Roman"/>
      <w:b/>
      <w:sz w:val="36"/>
    </w:rPr>
  </w:style>
  <w:style w:type="paragraph" w:styleId="Balk2">
    <w:name w:val="heading 2"/>
    <w:basedOn w:val="Normal"/>
    <w:next w:val="Normal"/>
    <w:qFormat/>
    <w:rsid w:val="00FF49EB"/>
    <w:pPr>
      <w:suppressAutoHyphens/>
      <w:jc w:val="center"/>
      <w:outlineLvl w:val="1"/>
    </w:pPr>
    <w:rPr>
      <w:rFonts w:ascii="Times New Roman" w:hAnsi="Times New Roman"/>
      <w:b/>
      <w:sz w:val="28"/>
    </w:rPr>
  </w:style>
  <w:style w:type="paragraph" w:styleId="Balk3">
    <w:name w:val="heading 3"/>
    <w:basedOn w:val="Normal"/>
    <w:next w:val="Normal"/>
    <w:qFormat/>
    <w:rsid w:val="00FF49EB"/>
    <w:pPr>
      <w:suppressAutoHyphens/>
      <w:jc w:val="center"/>
      <w:outlineLvl w:val="2"/>
    </w:pPr>
    <w:rPr>
      <w:rFonts w:ascii="Times New Roman" w:hAnsi="Times New Roman"/>
      <w:b/>
      <w:sz w:val="28"/>
    </w:rPr>
  </w:style>
  <w:style w:type="paragraph" w:styleId="Balk4">
    <w:name w:val="heading 4"/>
    <w:basedOn w:val="Normal"/>
    <w:next w:val="Normal"/>
    <w:qFormat/>
    <w:rsid w:val="00FF49EB"/>
    <w:pPr>
      <w:keepNext/>
      <w:suppressAutoHyphens/>
      <w:jc w:val="both"/>
      <w:outlineLvl w:val="3"/>
    </w:pPr>
    <w:rPr>
      <w:rFonts w:ascii="Times New Roman" w:hAnsi="Times New Roman"/>
      <w:b/>
      <w:sz w:val="44"/>
    </w:rPr>
  </w:style>
  <w:style w:type="paragraph" w:styleId="Balk5">
    <w:name w:val="heading 5"/>
    <w:basedOn w:val="Normal"/>
    <w:next w:val="Normal"/>
    <w:qFormat/>
    <w:rsid w:val="00FF49EB"/>
    <w:pPr>
      <w:keepNext/>
      <w:tabs>
        <w:tab w:val="center" w:pos="4680"/>
      </w:tabs>
      <w:suppressAutoHyphens/>
      <w:jc w:val="both"/>
      <w:outlineLvl w:val="4"/>
    </w:pPr>
    <w:rPr>
      <w:rFonts w:ascii="Times New Roman" w:hAnsi="Times New Roman"/>
      <w:b/>
    </w:rPr>
  </w:style>
  <w:style w:type="paragraph" w:styleId="Balk6">
    <w:name w:val="heading 6"/>
    <w:basedOn w:val="Normal"/>
    <w:next w:val="Normal"/>
    <w:qFormat/>
    <w:rsid w:val="00FF49EB"/>
    <w:pPr>
      <w:keepNext/>
      <w:suppressAutoHyphens/>
      <w:jc w:val="center"/>
      <w:outlineLvl w:val="5"/>
    </w:pPr>
    <w:rPr>
      <w:rFonts w:ascii="Times New Roman" w:hAnsi="Times New Roman"/>
      <w:b/>
      <w:sz w:val="32"/>
    </w:rPr>
  </w:style>
  <w:style w:type="paragraph" w:styleId="Balk7">
    <w:name w:val="heading 7"/>
    <w:basedOn w:val="Normal"/>
    <w:next w:val="Normal"/>
    <w:qFormat/>
    <w:rsid w:val="00FF49EB"/>
    <w:pPr>
      <w:keepNext/>
      <w:suppressAutoHyphens/>
      <w:ind w:left="533" w:firstLine="7"/>
      <w:jc w:val="both"/>
      <w:outlineLvl w:val="6"/>
    </w:pPr>
    <w:rPr>
      <w:rFonts w:ascii="Times New Roman" w:hAnsi="Times New Roman"/>
      <w:b/>
    </w:rPr>
  </w:style>
  <w:style w:type="paragraph" w:styleId="Balk8">
    <w:name w:val="heading 8"/>
    <w:basedOn w:val="Normal"/>
    <w:next w:val="Normal"/>
    <w:qFormat/>
    <w:rsid w:val="00FF49EB"/>
    <w:pPr>
      <w:keepNext/>
      <w:suppressAutoHyphens/>
      <w:jc w:val="both"/>
      <w:outlineLvl w:val="7"/>
    </w:pPr>
    <w:rPr>
      <w:rFonts w:ascii="Times New Roman" w:hAnsi="Times New Roman"/>
      <w:b/>
      <w:spacing w:val="-3"/>
      <w:u w:val="single"/>
    </w:rPr>
  </w:style>
  <w:style w:type="paragraph" w:styleId="Balk9">
    <w:name w:val="heading 9"/>
    <w:basedOn w:val="Normal"/>
    <w:next w:val="Normal"/>
    <w:qFormat/>
    <w:rsid w:val="00FF49EB"/>
    <w:pPr>
      <w:keepNext/>
      <w:suppressAutoHyphens/>
      <w:jc w:val="center"/>
      <w:outlineLvl w:val="8"/>
    </w:pPr>
    <w:rPr>
      <w:rFonts w:ascii="Times New Roman" w:hAnsi="Times New Roman"/>
      <w:b/>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ocument1">
    <w:name w:val="Document 1"/>
    <w:rsid w:val="00FF49EB"/>
    <w:pPr>
      <w:keepNext/>
      <w:keepLines/>
      <w:tabs>
        <w:tab w:val="left" w:pos="-720"/>
      </w:tabs>
      <w:suppressAutoHyphens/>
    </w:pPr>
    <w:rPr>
      <w:rFonts w:ascii="Courier" w:hAnsi="Courier"/>
      <w:sz w:val="24"/>
      <w:lang w:val="en-US" w:eastAsia="en-US"/>
    </w:rPr>
  </w:style>
  <w:style w:type="character" w:customStyle="1" w:styleId="Document2">
    <w:name w:val="Document 2"/>
    <w:rsid w:val="00FF49EB"/>
    <w:rPr>
      <w:rFonts w:ascii="Courier" w:hAnsi="Courier"/>
      <w:noProof w:val="0"/>
      <w:sz w:val="24"/>
      <w:lang w:val="en-US"/>
    </w:rPr>
  </w:style>
  <w:style w:type="character" w:customStyle="1" w:styleId="Document3">
    <w:name w:val="Document 3"/>
    <w:rsid w:val="00FF49EB"/>
    <w:rPr>
      <w:rFonts w:ascii="Courier" w:hAnsi="Courier"/>
      <w:noProof w:val="0"/>
      <w:sz w:val="24"/>
      <w:lang w:val="en-US"/>
    </w:rPr>
  </w:style>
  <w:style w:type="character" w:customStyle="1" w:styleId="Document4">
    <w:name w:val="Document 4"/>
    <w:rsid w:val="00FF49EB"/>
    <w:rPr>
      <w:b/>
      <w:i/>
      <w:sz w:val="24"/>
    </w:rPr>
  </w:style>
  <w:style w:type="character" w:customStyle="1" w:styleId="Document5">
    <w:name w:val="Document 5"/>
    <w:basedOn w:val="VarsaylanParagrafYazTipi"/>
    <w:rsid w:val="00FF49EB"/>
  </w:style>
  <w:style w:type="character" w:customStyle="1" w:styleId="Document6">
    <w:name w:val="Document 6"/>
    <w:basedOn w:val="VarsaylanParagrafYazTipi"/>
    <w:rsid w:val="00FF49EB"/>
  </w:style>
  <w:style w:type="character" w:customStyle="1" w:styleId="Document7">
    <w:name w:val="Document 7"/>
    <w:basedOn w:val="VarsaylanParagrafYazTipi"/>
    <w:rsid w:val="00FF49EB"/>
  </w:style>
  <w:style w:type="character" w:customStyle="1" w:styleId="Document8">
    <w:name w:val="Document 8"/>
    <w:basedOn w:val="VarsaylanParagrafYazTipi"/>
    <w:rsid w:val="00FF49EB"/>
  </w:style>
  <w:style w:type="character" w:customStyle="1" w:styleId="Technical1">
    <w:name w:val="Technical 1"/>
    <w:rsid w:val="00FF49EB"/>
    <w:rPr>
      <w:rFonts w:ascii="Courier" w:hAnsi="Courier"/>
      <w:noProof w:val="0"/>
      <w:sz w:val="24"/>
      <w:lang w:val="en-US"/>
    </w:rPr>
  </w:style>
  <w:style w:type="character" w:customStyle="1" w:styleId="Technical2">
    <w:name w:val="Technical 2"/>
    <w:rsid w:val="00FF49EB"/>
    <w:rPr>
      <w:rFonts w:ascii="Courier" w:hAnsi="Courier"/>
      <w:noProof w:val="0"/>
      <w:sz w:val="24"/>
      <w:lang w:val="en-US"/>
    </w:rPr>
  </w:style>
  <w:style w:type="character" w:customStyle="1" w:styleId="Technical3">
    <w:name w:val="Technical 3"/>
    <w:rsid w:val="00FF49EB"/>
    <w:rPr>
      <w:rFonts w:ascii="Courier" w:hAnsi="Courier"/>
      <w:noProof w:val="0"/>
      <w:sz w:val="24"/>
      <w:lang w:val="en-US"/>
    </w:rPr>
  </w:style>
  <w:style w:type="paragraph" w:customStyle="1" w:styleId="Technical4">
    <w:name w:val="Technical 4"/>
    <w:rsid w:val="00FF49EB"/>
    <w:pPr>
      <w:tabs>
        <w:tab w:val="left" w:pos="-720"/>
      </w:tabs>
      <w:suppressAutoHyphens/>
    </w:pPr>
    <w:rPr>
      <w:rFonts w:ascii="Courier" w:hAnsi="Courier"/>
      <w:b/>
      <w:sz w:val="24"/>
      <w:lang w:val="en-US" w:eastAsia="en-US"/>
    </w:rPr>
  </w:style>
  <w:style w:type="paragraph" w:customStyle="1" w:styleId="Technical5">
    <w:name w:val="Technical 5"/>
    <w:rsid w:val="00FF49EB"/>
    <w:pPr>
      <w:tabs>
        <w:tab w:val="left" w:pos="-720"/>
      </w:tabs>
      <w:suppressAutoHyphens/>
      <w:ind w:firstLine="720"/>
    </w:pPr>
    <w:rPr>
      <w:rFonts w:ascii="Courier" w:hAnsi="Courier"/>
      <w:b/>
      <w:sz w:val="24"/>
      <w:lang w:val="en-US" w:eastAsia="en-US"/>
    </w:rPr>
  </w:style>
  <w:style w:type="paragraph" w:customStyle="1" w:styleId="Technical6">
    <w:name w:val="Technical 6"/>
    <w:rsid w:val="00FF49EB"/>
    <w:pPr>
      <w:tabs>
        <w:tab w:val="left" w:pos="-720"/>
      </w:tabs>
      <w:suppressAutoHyphens/>
      <w:ind w:firstLine="720"/>
    </w:pPr>
    <w:rPr>
      <w:rFonts w:ascii="Courier" w:hAnsi="Courier"/>
      <w:b/>
      <w:sz w:val="24"/>
      <w:lang w:val="en-US" w:eastAsia="en-US"/>
    </w:rPr>
  </w:style>
  <w:style w:type="paragraph" w:customStyle="1" w:styleId="Technical7">
    <w:name w:val="Technical 7"/>
    <w:rsid w:val="00FF49EB"/>
    <w:pPr>
      <w:tabs>
        <w:tab w:val="left" w:pos="-720"/>
      </w:tabs>
      <w:suppressAutoHyphens/>
      <w:ind w:firstLine="720"/>
    </w:pPr>
    <w:rPr>
      <w:rFonts w:ascii="Courier" w:hAnsi="Courier"/>
      <w:b/>
      <w:sz w:val="24"/>
      <w:lang w:val="en-US" w:eastAsia="en-US"/>
    </w:rPr>
  </w:style>
  <w:style w:type="paragraph" w:customStyle="1" w:styleId="Technical8">
    <w:name w:val="Technical 8"/>
    <w:rsid w:val="00FF49EB"/>
    <w:pPr>
      <w:tabs>
        <w:tab w:val="left" w:pos="-720"/>
      </w:tabs>
      <w:suppressAutoHyphens/>
      <w:ind w:firstLine="720"/>
    </w:pPr>
    <w:rPr>
      <w:rFonts w:ascii="Courier" w:hAnsi="Courier"/>
      <w:b/>
      <w:sz w:val="24"/>
      <w:lang w:val="en-US" w:eastAsia="en-US"/>
    </w:rPr>
  </w:style>
  <w:style w:type="paragraph" w:customStyle="1" w:styleId="31">
    <w:name w:val="3 1"/>
    <w:rsid w:val="00FF49EB"/>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FF49EB"/>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FF49EB"/>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FF49EB"/>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FF49EB"/>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FF49EB"/>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FF49E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FF49E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customStyle="1" w:styleId="SAR1">
    <w:name w:val="SAR 1"/>
    <w:rsid w:val="00FF49EB"/>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FF49EB"/>
    <w:pPr>
      <w:tabs>
        <w:tab w:val="left" w:pos="605"/>
        <w:tab w:val="left" w:pos="1210"/>
      </w:tabs>
      <w:suppressAutoHyphens/>
      <w:ind w:firstLine="605"/>
    </w:pPr>
    <w:rPr>
      <w:rFonts w:ascii="Courier" w:hAnsi="Courier"/>
      <w:sz w:val="24"/>
      <w:lang w:val="en-US" w:eastAsia="en-US"/>
    </w:rPr>
  </w:style>
  <w:style w:type="paragraph" w:customStyle="1" w:styleId="SAR3">
    <w:name w:val="SAR 3"/>
    <w:rsid w:val="00FF49EB"/>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FF49EB"/>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FF49EB"/>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FF49EB"/>
    <w:pPr>
      <w:tabs>
        <w:tab w:val="left" w:pos="-720"/>
      </w:tabs>
      <w:suppressAutoHyphens/>
    </w:pPr>
    <w:rPr>
      <w:rFonts w:ascii="Courier" w:hAnsi="Courier"/>
      <w:sz w:val="24"/>
      <w:lang w:val="en-US" w:eastAsia="en-US"/>
    </w:rPr>
  </w:style>
  <w:style w:type="paragraph" w:customStyle="1" w:styleId="SAR7">
    <w:name w:val="SAR 7"/>
    <w:rsid w:val="00FF49EB"/>
    <w:pPr>
      <w:tabs>
        <w:tab w:val="left" w:pos="-720"/>
      </w:tabs>
      <w:suppressAutoHyphens/>
    </w:pPr>
    <w:rPr>
      <w:rFonts w:ascii="Courier" w:hAnsi="Courier"/>
      <w:sz w:val="24"/>
      <w:lang w:val="en-US" w:eastAsia="en-US"/>
    </w:rPr>
  </w:style>
  <w:style w:type="character" w:customStyle="1" w:styleId="SAR8">
    <w:name w:val="SAR 8"/>
    <w:rsid w:val="00FF49EB"/>
    <w:rPr>
      <w:rFonts w:ascii="Courier" w:hAnsi="Courier"/>
      <w:noProof w:val="0"/>
      <w:sz w:val="24"/>
      <w:lang w:val="en-US"/>
    </w:rPr>
  </w:style>
  <w:style w:type="paragraph" w:customStyle="1" w:styleId="REGULAR1">
    <w:name w:val="REGULAR 1"/>
    <w:rsid w:val="00FF49EB"/>
    <w:pPr>
      <w:tabs>
        <w:tab w:val="left" w:pos="605"/>
        <w:tab w:val="left" w:pos="1210"/>
      </w:tabs>
      <w:suppressAutoHyphens/>
    </w:pPr>
    <w:rPr>
      <w:rFonts w:ascii="Courier" w:hAnsi="Courier"/>
      <w:sz w:val="24"/>
      <w:lang w:val="en-US" w:eastAsia="en-US"/>
    </w:rPr>
  </w:style>
  <w:style w:type="paragraph" w:customStyle="1" w:styleId="REGULAR2">
    <w:name w:val="REGULAR 2"/>
    <w:rsid w:val="00FF49EB"/>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FF49EB"/>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FF49EB"/>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FF49EB"/>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FF49EB"/>
    <w:pPr>
      <w:tabs>
        <w:tab w:val="left" w:pos="-720"/>
      </w:tabs>
      <w:suppressAutoHyphens/>
    </w:pPr>
    <w:rPr>
      <w:rFonts w:ascii="Courier" w:hAnsi="Courier"/>
      <w:sz w:val="24"/>
      <w:lang w:val="en-US" w:eastAsia="en-US"/>
    </w:rPr>
  </w:style>
  <w:style w:type="paragraph" w:customStyle="1" w:styleId="REGULAR7">
    <w:name w:val="REGULAR 7"/>
    <w:rsid w:val="00FF49EB"/>
    <w:pPr>
      <w:tabs>
        <w:tab w:val="left" w:pos="-720"/>
      </w:tabs>
      <w:suppressAutoHyphens/>
    </w:pPr>
    <w:rPr>
      <w:rFonts w:ascii="Courier" w:hAnsi="Courier"/>
      <w:sz w:val="24"/>
      <w:lang w:val="en-US" w:eastAsia="en-US"/>
    </w:rPr>
  </w:style>
  <w:style w:type="paragraph" w:customStyle="1" w:styleId="REGULAR8">
    <w:name w:val="REGULAR 8"/>
    <w:rsid w:val="00FF49EB"/>
    <w:pPr>
      <w:tabs>
        <w:tab w:val="left" w:pos="-720"/>
      </w:tabs>
      <w:suppressAutoHyphens/>
    </w:pPr>
    <w:rPr>
      <w:rFonts w:ascii="Courier" w:hAnsi="Courier"/>
      <w:sz w:val="24"/>
      <w:lang w:val="en-US" w:eastAsia="en-US"/>
    </w:rPr>
  </w:style>
  <w:style w:type="paragraph" w:customStyle="1" w:styleId="11">
    <w:name w:val="1 1"/>
    <w:rsid w:val="00FF49EB"/>
    <w:pPr>
      <w:tabs>
        <w:tab w:val="left" w:pos="-720"/>
      </w:tabs>
      <w:suppressAutoHyphens/>
    </w:pPr>
    <w:rPr>
      <w:rFonts w:ascii="Courier" w:hAnsi="Courier"/>
      <w:sz w:val="24"/>
      <w:lang w:val="en-US" w:eastAsia="en-US"/>
    </w:rPr>
  </w:style>
  <w:style w:type="paragraph" w:customStyle="1" w:styleId="12">
    <w:name w:val="1 2"/>
    <w:rsid w:val="00FF49EB"/>
    <w:pPr>
      <w:tabs>
        <w:tab w:val="left" w:pos="-720"/>
      </w:tabs>
      <w:suppressAutoHyphens/>
    </w:pPr>
    <w:rPr>
      <w:rFonts w:ascii="Courier" w:hAnsi="Courier"/>
      <w:sz w:val="24"/>
      <w:lang w:val="en-US" w:eastAsia="en-US"/>
    </w:rPr>
  </w:style>
  <w:style w:type="paragraph" w:customStyle="1" w:styleId="13">
    <w:name w:val="1 3"/>
    <w:rsid w:val="00FF49EB"/>
    <w:pPr>
      <w:tabs>
        <w:tab w:val="left" w:pos="-720"/>
      </w:tabs>
      <w:suppressAutoHyphens/>
    </w:pPr>
    <w:rPr>
      <w:rFonts w:ascii="Courier" w:hAnsi="Courier"/>
      <w:sz w:val="24"/>
      <w:lang w:val="en-US" w:eastAsia="en-US"/>
    </w:rPr>
  </w:style>
  <w:style w:type="paragraph" w:customStyle="1" w:styleId="14">
    <w:name w:val="1 4"/>
    <w:rsid w:val="00FF49EB"/>
    <w:pPr>
      <w:tabs>
        <w:tab w:val="left" w:pos="-720"/>
      </w:tabs>
      <w:suppressAutoHyphens/>
    </w:pPr>
    <w:rPr>
      <w:rFonts w:ascii="Courier" w:hAnsi="Courier"/>
      <w:sz w:val="24"/>
      <w:lang w:val="en-US" w:eastAsia="en-US"/>
    </w:rPr>
  </w:style>
  <w:style w:type="paragraph" w:customStyle="1" w:styleId="15">
    <w:name w:val="1 5"/>
    <w:rsid w:val="00FF49EB"/>
    <w:pPr>
      <w:tabs>
        <w:tab w:val="left" w:pos="-720"/>
      </w:tabs>
      <w:suppressAutoHyphens/>
    </w:pPr>
    <w:rPr>
      <w:rFonts w:ascii="Courier" w:hAnsi="Courier"/>
      <w:sz w:val="24"/>
      <w:lang w:val="en-US" w:eastAsia="en-US"/>
    </w:rPr>
  </w:style>
  <w:style w:type="paragraph" w:customStyle="1" w:styleId="16">
    <w:name w:val="1 6"/>
    <w:rsid w:val="00FF49EB"/>
    <w:pPr>
      <w:tabs>
        <w:tab w:val="left" w:pos="-720"/>
      </w:tabs>
      <w:suppressAutoHyphens/>
    </w:pPr>
    <w:rPr>
      <w:rFonts w:ascii="Courier" w:hAnsi="Courier"/>
      <w:sz w:val="24"/>
      <w:lang w:val="en-US" w:eastAsia="en-US"/>
    </w:rPr>
  </w:style>
  <w:style w:type="paragraph" w:customStyle="1" w:styleId="17">
    <w:name w:val="1 7"/>
    <w:rsid w:val="00FF49EB"/>
    <w:pPr>
      <w:tabs>
        <w:tab w:val="left" w:pos="-720"/>
      </w:tabs>
      <w:suppressAutoHyphens/>
    </w:pPr>
    <w:rPr>
      <w:rFonts w:ascii="Courier" w:hAnsi="Courier"/>
      <w:sz w:val="24"/>
      <w:lang w:val="en-US" w:eastAsia="en-US"/>
    </w:rPr>
  </w:style>
  <w:style w:type="paragraph" w:customStyle="1" w:styleId="18">
    <w:name w:val="1 8"/>
    <w:rsid w:val="00FF49EB"/>
    <w:pPr>
      <w:tabs>
        <w:tab w:val="left" w:pos="-720"/>
      </w:tabs>
      <w:suppressAutoHyphens/>
    </w:pPr>
    <w:rPr>
      <w:rFonts w:ascii="Courier" w:hAnsi="Courier"/>
      <w:sz w:val="24"/>
      <w:lang w:val="en-US" w:eastAsia="en-US"/>
    </w:rPr>
  </w:style>
  <w:style w:type="paragraph" w:customStyle="1" w:styleId="21a">
    <w:name w:val="2 1a"/>
    <w:rsid w:val="00FF49EB"/>
    <w:pPr>
      <w:tabs>
        <w:tab w:val="left" w:pos="-720"/>
      </w:tabs>
      <w:suppressAutoHyphens/>
    </w:pPr>
    <w:rPr>
      <w:rFonts w:ascii="Courier" w:hAnsi="Courier"/>
      <w:sz w:val="24"/>
      <w:lang w:val="en-US" w:eastAsia="en-US"/>
    </w:rPr>
  </w:style>
  <w:style w:type="paragraph" w:customStyle="1" w:styleId="22a">
    <w:name w:val="2 2a"/>
    <w:rsid w:val="00FF49EB"/>
    <w:pPr>
      <w:tabs>
        <w:tab w:val="left" w:pos="-720"/>
      </w:tabs>
      <w:suppressAutoHyphens/>
    </w:pPr>
    <w:rPr>
      <w:rFonts w:ascii="Courier" w:hAnsi="Courier"/>
      <w:sz w:val="24"/>
      <w:lang w:val="en-US" w:eastAsia="en-US"/>
    </w:rPr>
  </w:style>
  <w:style w:type="paragraph" w:customStyle="1" w:styleId="23a">
    <w:name w:val="2 3a"/>
    <w:rsid w:val="00FF49EB"/>
    <w:pPr>
      <w:tabs>
        <w:tab w:val="left" w:pos="-720"/>
      </w:tabs>
      <w:suppressAutoHyphens/>
    </w:pPr>
    <w:rPr>
      <w:rFonts w:ascii="Courier" w:hAnsi="Courier"/>
      <w:sz w:val="24"/>
      <w:lang w:val="en-US" w:eastAsia="en-US"/>
    </w:rPr>
  </w:style>
  <w:style w:type="paragraph" w:customStyle="1" w:styleId="24a">
    <w:name w:val="2 4a"/>
    <w:rsid w:val="00FF49EB"/>
    <w:pPr>
      <w:tabs>
        <w:tab w:val="left" w:pos="-720"/>
      </w:tabs>
      <w:suppressAutoHyphens/>
    </w:pPr>
    <w:rPr>
      <w:rFonts w:ascii="Courier" w:hAnsi="Courier"/>
      <w:sz w:val="24"/>
      <w:lang w:val="en-US" w:eastAsia="en-US"/>
    </w:rPr>
  </w:style>
  <w:style w:type="paragraph" w:customStyle="1" w:styleId="25a">
    <w:name w:val="2 5a"/>
    <w:rsid w:val="00FF49EB"/>
    <w:pPr>
      <w:tabs>
        <w:tab w:val="left" w:pos="-720"/>
      </w:tabs>
      <w:suppressAutoHyphens/>
    </w:pPr>
    <w:rPr>
      <w:rFonts w:ascii="Courier" w:hAnsi="Courier"/>
      <w:sz w:val="24"/>
      <w:lang w:val="en-US" w:eastAsia="en-US"/>
    </w:rPr>
  </w:style>
  <w:style w:type="paragraph" w:customStyle="1" w:styleId="26a">
    <w:name w:val="2 6a"/>
    <w:rsid w:val="00FF49EB"/>
    <w:pPr>
      <w:tabs>
        <w:tab w:val="left" w:pos="-720"/>
      </w:tabs>
      <w:suppressAutoHyphens/>
    </w:pPr>
    <w:rPr>
      <w:rFonts w:ascii="Courier" w:hAnsi="Courier"/>
      <w:sz w:val="24"/>
      <w:lang w:val="en-US" w:eastAsia="en-US"/>
    </w:rPr>
  </w:style>
  <w:style w:type="paragraph" w:customStyle="1" w:styleId="27a">
    <w:name w:val="2 7a"/>
    <w:rsid w:val="00FF49EB"/>
    <w:pPr>
      <w:tabs>
        <w:tab w:val="left" w:pos="-720"/>
      </w:tabs>
      <w:suppressAutoHyphens/>
    </w:pPr>
    <w:rPr>
      <w:rFonts w:ascii="Courier" w:hAnsi="Courier"/>
      <w:sz w:val="24"/>
      <w:lang w:val="en-US" w:eastAsia="en-US"/>
    </w:rPr>
  </w:style>
  <w:style w:type="paragraph" w:customStyle="1" w:styleId="28a">
    <w:name w:val="2 8a"/>
    <w:rsid w:val="00FF49EB"/>
    <w:pPr>
      <w:tabs>
        <w:tab w:val="left" w:pos="-720"/>
      </w:tabs>
      <w:suppressAutoHyphens/>
    </w:pPr>
    <w:rPr>
      <w:rFonts w:ascii="Courier" w:hAnsi="Courier"/>
      <w:sz w:val="24"/>
      <w:lang w:val="en-US" w:eastAsia="en-US"/>
    </w:rPr>
  </w:style>
  <w:style w:type="paragraph" w:styleId="T1">
    <w:name w:val="toc 1"/>
    <w:basedOn w:val="Normal"/>
    <w:next w:val="Normal"/>
    <w:semiHidden/>
    <w:rsid w:val="00FF49EB"/>
    <w:pPr>
      <w:tabs>
        <w:tab w:val="left" w:leader="dot" w:pos="9000"/>
      </w:tabs>
      <w:suppressAutoHyphens/>
      <w:spacing w:before="240"/>
      <w:ind w:left="720" w:hanging="720"/>
    </w:pPr>
    <w:rPr>
      <w:rFonts w:ascii="Times New Roman" w:hAnsi="Times New Roman"/>
      <w:b/>
    </w:rPr>
  </w:style>
  <w:style w:type="paragraph" w:styleId="T2">
    <w:name w:val="toc 2"/>
    <w:basedOn w:val="Normal"/>
    <w:next w:val="Normal"/>
    <w:semiHidden/>
    <w:rsid w:val="00FF49EB"/>
    <w:pPr>
      <w:tabs>
        <w:tab w:val="left" w:leader="dot" w:pos="9000"/>
      </w:tabs>
      <w:suppressAutoHyphens/>
      <w:ind w:left="1440" w:hanging="720"/>
    </w:pPr>
    <w:rPr>
      <w:rFonts w:ascii="Times New Roman" w:hAnsi="Times New Roman"/>
    </w:rPr>
  </w:style>
  <w:style w:type="paragraph" w:styleId="T3">
    <w:name w:val="toc 3"/>
    <w:basedOn w:val="Normal"/>
    <w:next w:val="Normal"/>
    <w:semiHidden/>
    <w:rsid w:val="00FF49EB"/>
    <w:pPr>
      <w:tabs>
        <w:tab w:val="left" w:leader="dot" w:pos="9000"/>
      </w:tabs>
      <w:suppressAutoHyphens/>
      <w:ind w:left="1440" w:hanging="720"/>
    </w:pPr>
    <w:rPr>
      <w:rFonts w:ascii="Times New Roman" w:hAnsi="Times New Roman"/>
      <w:i/>
    </w:rPr>
  </w:style>
  <w:style w:type="paragraph" w:styleId="T4">
    <w:name w:val="toc 4"/>
    <w:basedOn w:val="Normal"/>
    <w:next w:val="Normal"/>
    <w:semiHidden/>
    <w:rsid w:val="00FF49EB"/>
    <w:pPr>
      <w:tabs>
        <w:tab w:val="left" w:leader="dot" w:pos="8640"/>
        <w:tab w:val="right" w:pos="9000"/>
      </w:tabs>
      <w:suppressAutoHyphens/>
      <w:ind w:left="720" w:right="720"/>
    </w:pPr>
  </w:style>
  <w:style w:type="paragraph" w:styleId="T5">
    <w:name w:val="toc 5"/>
    <w:basedOn w:val="Normal"/>
    <w:next w:val="Normal"/>
    <w:semiHidden/>
    <w:rsid w:val="00FF49EB"/>
    <w:pPr>
      <w:tabs>
        <w:tab w:val="left" w:leader="dot" w:pos="8640"/>
        <w:tab w:val="right" w:pos="9000"/>
      </w:tabs>
      <w:suppressAutoHyphens/>
      <w:ind w:left="720" w:right="720"/>
    </w:pPr>
  </w:style>
  <w:style w:type="paragraph" w:styleId="T6">
    <w:name w:val="toc 6"/>
    <w:basedOn w:val="Normal"/>
    <w:next w:val="Normal"/>
    <w:semiHidden/>
    <w:rsid w:val="00FF49EB"/>
    <w:pPr>
      <w:tabs>
        <w:tab w:val="left" w:pos="8640"/>
        <w:tab w:val="right" w:pos="9000"/>
      </w:tabs>
      <w:suppressAutoHyphens/>
      <w:ind w:left="720"/>
    </w:pPr>
  </w:style>
  <w:style w:type="paragraph" w:styleId="T7">
    <w:name w:val="toc 7"/>
    <w:basedOn w:val="Normal"/>
    <w:next w:val="Normal"/>
    <w:semiHidden/>
    <w:rsid w:val="00FF49EB"/>
    <w:pPr>
      <w:suppressAutoHyphens/>
      <w:ind w:left="720" w:hanging="720"/>
    </w:pPr>
  </w:style>
  <w:style w:type="paragraph" w:styleId="T8">
    <w:name w:val="toc 8"/>
    <w:basedOn w:val="Normal"/>
    <w:next w:val="Normal"/>
    <w:semiHidden/>
    <w:rsid w:val="00FF49EB"/>
    <w:pPr>
      <w:tabs>
        <w:tab w:val="left" w:pos="8640"/>
        <w:tab w:val="right" w:pos="9000"/>
      </w:tabs>
      <w:suppressAutoHyphens/>
      <w:ind w:left="720" w:hanging="720"/>
    </w:pPr>
  </w:style>
  <w:style w:type="paragraph" w:styleId="T9">
    <w:name w:val="toc 9"/>
    <w:basedOn w:val="Normal"/>
    <w:next w:val="Normal"/>
    <w:semiHidden/>
    <w:rsid w:val="00FF49EB"/>
    <w:pPr>
      <w:tabs>
        <w:tab w:val="left" w:leader="dot" w:pos="8640"/>
        <w:tab w:val="right" w:pos="9000"/>
      </w:tabs>
      <w:suppressAutoHyphens/>
      <w:ind w:left="720" w:hanging="720"/>
    </w:pPr>
  </w:style>
  <w:style w:type="paragraph" w:styleId="Dizin1">
    <w:name w:val="index 1"/>
    <w:basedOn w:val="Normal"/>
    <w:next w:val="Normal"/>
    <w:semiHidden/>
    <w:rsid w:val="00FF49EB"/>
    <w:pPr>
      <w:tabs>
        <w:tab w:val="left" w:leader="dot" w:pos="9000"/>
        <w:tab w:val="right" w:pos="9360"/>
      </w:tabs>
      <w:suppressAutoHyphens/>
      <w:ind w:left="720"/>
    </w:pPr>
  </w:style>
  <w:style w:type="paragraph" w:styleId="Dizin2">
    <w:name w:val="index 2"/>
    <w:basedOn w:val="Normal"/>
    <w:next w:val="Normal"/>
    <w:semiHidden/>
    <w:rsid w:val="00FF49EB"/>
    <w:pPr>
      <w:tabs>
        <w:tab w:val="left" w:leader="dot" w:pos="9000"/>
        <w:tab w:val="right" w:pos="9360"/>
      </w:tabs>
      <w:suppressAutoHyphens/>
      <w:ind w:left="720"/>
    </w:pPr>
  </w:style>
  <w:style w:type="paragraph" w:styleId="KaynakaBal">
    <w:name w:val="toa heading"/>
    <w:basedOn w:val="Normal"/>
    <w:next w:val="Normal"/>
    <w:semiHidden/>
    <w:rsid w:val="00FF49EB"/>
    <w:pPr>
      <w:tabs>
        <w:tab w:val="left" w:pos="9000"/>
        <w:tab w:val="right" w:pos="9360"/>
      </w:tabs>
      <w:suppressAutoHyphens/>
    </w:pPr>
  </w:style>
  <w:style w:type="paragraph" w:styleId="ResimYazs">
    <w:name w:val="caption"/>
    <w:basedOn w:val="Normal"/>
    <w:next w:val="Normal"/>
    <w:qFormat/>
    <w:rsid w:val="00FF49EB"/>
  </w:style>
  <w:style w:type="character" w:customStyle="1" w:styleId="EquationCaption">
    <w:name w:val="_Equation Caption"/>
    <w:rsid w:val="00FF49EB"/>
  </w:style>
  <w:style w:type="character" w:styleId="SonnotBavurusu">
    <w:name w:val="endnote reference"/>
    <w:semiHidden/>
    <w:rsid w:val="00FF49EB"/>
    <w:rPr>
      <w:vertAlign w:val="superscript"/>
    </w:rPr>
  </w:style>
  <w:style w:type="character" w:styleId="DipnotBavurusu">
    <w:name w:val="footnote reference"/>
    <w:semiHidden/>
    <w:rsid w:val="00FF49EB"/>
    <w:rPr>
      <w:rFonts w:ascii="Times New Roman" w:hAnsi="Times New Roman"/>
      <w:sz w:val="20"/>
      <w:vertAlign w:val="superscript"/>
    </w:rPr>
  </w:style>
  <w:style w:type="paragraph" w:styleId="stbilgi">
    <w:name w:val="header"/>
    <w:basedOn w:val="Normal"/>
    <w:link w:val="stbilgiChar"/>
    <w:rsid w:val="00FF49EB"/>
    <w:pPr>
      <w:tabs>
        <w:tab w:val="center" w:pos="4320"/>
        <w:tab w:val="right" w:pos="8640"/>
      </w:tabs>
    </w:pPr>
    <w:rPr>
      <w:lang w:val="x-none"/>
    </w:rPr>
  </w:style>
  <w:style w:type="paragraph" w:styleId="Altbilgi">
    <w:name w:val="footer"/>
    <w:basedOn w:val="Normal"/>
    <w:rsid w:val="00FF49EB"/>
    <w:pPr>
      <w:tabs>
        <w:tab w:val="center" w:pos="4320"/>
        <w:tab w:val="right" w:pos="8640"/>
      </w:tabs>
    </w:pPr>
  </w:style>
  <w:style w:type="paragraph" w:customStyle="1" w:styleId="Head21">
    <w:name w:val="Head 2.1"/>
    <w:basedOn w:val="Normal"/>
    <w:rsid w:val="00FF49EB"/>
    <w:pPr>
      <w:suppressAutoHyphens/>
      <w:jc w:val="center"/>
    </w:pPr>
    <w:rPr>
      <w:rFonts w:ascii="Times New Roman" w:hAnsi="Times New Roman"/>
      <w:b/>
    </w:rPr>
  </w:style>
  <w:style w:type="paragraph" w:customStyle="1" w:styleId="Head22">
    <w:name w:val="Head 2.2"/>
    <w:basedOn w:val="Normal"/>
    <w:rsid w:val="00FF49EB"/>
    <w:pPr>
      <w:tabs>
        <w:tab w:val="left" w:pos="360"/>
      </w:tabs>
      <w:suppressAutoHyphens/>
      <w:ind w:left="360" w:hanging="360"/>
    </w:pPr>
    <w:rPr>
      <w:rFonts w:ascii="Times New Roman" w:hAnsi="Times New Roman"/>
      <w:b/>
    </w:rPr>
  </w:style>
  <w:style w:type="paragraph" w:customStyle="1" w:styleId="Head42">
    <w:name w:val="Head 4.2"/>
    <w:basedOn w:val="Normal"/>
    <w:rsid w:val="00FF49EB"/>
    <w:pPr>
      <w:tabs>
        <w:tab w:val="left" w:pos="360"/>
      </w:tabs>
      <w:suppressAutoHyphens/>
      <w:ind w:left="360" w:hanging="360"/>
    </w:pPr>
    <w:rPr>
      <w:rFonts w:ascii="Times New Roman" w:hAnsi="Times New Roman"/>
      <w:b/>
    </w:rPr>
  </w:style>
  <w:style w:type="paragraph" w:customStyle="1" w:styleId="Head52">
    <w:name w:val="Head 5.2"/>
    <w:basedOn w:val="Normal"/>
    <w:rsid w:val="00FF49EB"/>
    <w:pPr>
      <w:tabs>
        <w:tab w:val="left" w:pos="533"/>
      </w:tabs>
      <w:suppressAutoHyphens/>
      <w:ind w:left="533" w:hanging="533"/>
      <w:jc w:val="both"/>
    </w:pPr>
    <w:rPr>
      <w:rFonts w:ascii="Times New Roman" w:hAnsi="Times New Roman"/>
      <w:b/>
    </w:rPr>
  </w:style>
  <w:style w:type="paragraph" w:customStyle="1" w:styleId="Head82">
    <w:name w:val="Head 8.2"/>
    <w:basedOn w:val="Normal"/>
    <w:rsid w:val="00FF49EB"/>
    <w:pPr>
      <w:suppressAutoHyphens/>
      <w:jc w:val="center"/>
    </w:pPr>
    <w:rPr>
      <w:rFonts w:ascii="Times New Roman" w:hAnsi="Times New Roman"/>
      <w:b/>
      <w:sz w:val="28"/>
    </w:rPr>
  </w:style>
  <w:style w:type="paragraph" w:styleId="DipnotMetni">
    <w:name w:val="footnote text"/>
    <w:basedOn w:val="Normal"/>
    <w:semiHidden/>
    <w:rsid w:val="00FF49EB"/>
    <w:pPr>
      <w:suppressAutoHyphens/>
    </w:pPr>
    <w:rPr>
      <w:rFonts w:ascii="Times New Roman" w:hAnsi="Times New Roman"/>
      <w:sz w:val="20"/>
    </w:rPr>
  </w:style>
  <w:style w:type="paragraph" w:customStyle="1" w:styleId="Head32">
    <w:name w:val="Head 3.2"/>
    <w:basedOn w:val="Normal"/>
    <w:rsid w:val="00FF49EB"/>
    <w:pPr>
      <w:suppressAutoHyphens/>
      <w:ind w:left="360" w:hanging="360"/>
    </w:pPr>
    <w:rPr>
      <w:rFonts w:ascii="Times New Roman" w:hAnsi="Times New Roman"/>
      <w:b/>
      <w:lang w:val="fr-FR"/>
    </w:rPr>
  </w:style>
  <w:style w:type="paragraph" w:customStyle="1" w:styleId="Head31">
    <w:name w:val="Head 3.1"/>
    <w:basedOn w:val="Normal"/>
    <w:rsid w:val="00FF49EB"/>
    <w:pPr>
      <w:suppressAutoHyphens/>
      <w:ind w:firstLine="360"/>
    </w:pPr>
    <w:rPr>
      <w:rFonts w:ascii="Times New Roman" w:hAnsi="Times New Roman"/>
      <w:b/>
      <w:lang w:val="fr-FR"/>
    </w:rPr>
  </w:style>
  <w:style w:type="paragraph" w:customStyle="1" w:styleId="Head51">
    <w:name w:val="Head 5.1"/>
    <w:basedOn w:val="Normal"/>
    <w:rsid w:val="00FF49EB"/>
    <w:pPr>
      <w:suppressAutoHyphens/>
      <w:ind w:left="720" w:hanging="720"/>
      <w:jc w:val="both"/>
    </w:pPr>
    <w:rPr>
      <w:rFonts w:ascii="Times New Roman" w:hAnsi="Times New Roman"/>
      <w:b/>
      <w:lang w:val="fr-FR"/>
    </w:rPr>
  </w:style>
  <w:style w:type="character" w:styleId="SayfaNumaras">
    <w:name w:val="page number"/>
    <w:basedOn w:val="VarsaylanParagrafYazTipi"/>
    <w:rsid w:val="00FF49EB"/>
  </w:style>
  <w:style w:type="paragraph" w:styleId="GvdeMetni">
    <w:name w:val="Body Text"/>
    <w:basedOn w:val="Normal"/>
    <w:rsid w:val="00FF49EB"/>
    <w:pPr>
      <w:suppressAutoHyphens/>
      <w:jc w:val="both"/>
    </w:pPr>
    <w:rPr>
      <w:rFonts w:ascii="Times New Roman" w:hAnsi="Times New Roman"/>
    </w:rPr>
  </w:style>
  <w:style w:type="paragraph" w:styleId="GvdeMetniGirintisi">
    <w:name w:val="Body Text Indent"/>
    <w:basedOn w:val="Normal"/>
    <w:rsid w:val="00FF49EB"/>
    <w:pPr>
      <w:suppressAutoHyphens/>
      <w:ind w:left="533" w:firstLine="7"/>
      <w:jc w:val="both"/>
    </w:pPr>
    <w:rPr>
      <w:rFonts w:ascii="Times New Roman" w:hAnsi="Times New Roman"/>
    </w:rPr>
  </w:style>
  <w:style w:type="paragraph" w:styleId="bekMetni">
    <w:name w:val="Block Text"/>
    <w:basedOn w:val="Normal"/>
    <w:rsid w:val="00FF49EB"/>
    <w:pPr>
      <w:tabs>
        <w:tab w:val="left" w:pos="540"/>
      </w:tabs>
      <w:suppressAutoHyphens/>
      <w:ind w:left="547" w:right="-72" w:hanging="547"/>
      <w:jc w:val="both"/>
    </w:pPr>
    <w:rPr>
      <w:rFonts w:ascii="Times New Roman" w:hAnsi="Times New Roman"/>
    </w:rPr>
  </w:style>
  <w:style w:type="paragraph" w:styleId="BelgeBalantlar">
    <w:name w:val="Document Map"/>
    <w:basedOn w:val="Normal"/>
    <w:semiHidden/>
    <w:rsid w:val="00FF49EB"/>
    <w:pPr>
      <w:shd w:val="clear" w:color="auto" w:fill="000080"/>
    </w:pPr>
    <w:rPr>
      <w:rFonts w:ascii="Tahoma" w:hAnsi="Tahoma"/>
    </w:rPr>
  </w:style>
  <w:style w:type="paragraph" w:styleId="GvdeMetniGirintisi2">
    <w:name w:val="Body Text Indent 2"/>
    <w:basedOn w:val="Normal"/>
    <w:rsid w:val="00FF49EB"/>
    <w:pPr>
      <w:ind w:left="533"/>
      <w:jc w:val="both"/>
    </w:pPr>
    <w:rPr>
      <w:rFonts w:ascii="Times New Roman" w:hAnsi="Times New Roman"/>
    </w:rPr>
  </w:style>
  <w:style w:type="paragraph" w:styleId="GvdeMetni2">
    <w:name w:val="Body Text 2"/>
    <w:basedOn w:val="Normal"/>
    <w:link w:val="GvdeMetni2Char"/>
    <w:rsid w:val="00FF49EB"/>
    <w:pPr>
      <w:tabs>
        <w:tab w:val="left" w:pos="0"/>
      </w:tabs>
      <w:suppressAutoHyphens/>
      <w:ind w:right="-72"/>
      <w:jc w:val="both"/>
    </w:pPr>
    <w:rPr>
      <w:rFonts w:ascii="Times New Roman" w:hAnsi="Times New Roman"/>
    </w:rPr>
  </w:style>
  <w:style w:type="paragraph" w:styleId="GvdeMetniGirintisi3">
    <w:name w:val="Body Text Indent 3"/>
    <w:basedOn w:val="Normal"/>
    <w:rsid w:val="00FF49EB"/>
    <w:pPr>
      <w:tabs>
        <w:tab w:val="left" w:pos="0"/>
      </w:tabs>
      <w:suppressAutoHyphens/>
      <w:ind w:right="-72" w:hanging="13"/>
      <w:jc w:val="both"/>
    </w:pPr>
    <w:rPr>
      <w:rFonts w:ascii="Times New Roman" w:hAnsi="Times New Roman"/>
    </w:rPr>
  </w:style>
  <w:style w:type="paragraph" w:styleId="GvdeMetni3">
    <w:name w:val="Body Text 3"/>
    <w:basedOn w:val="Normal"/>
    <w:link w:val="GvdeMetni3Char"/>
    <w:rsid w:val="00FF49EB"/>
    <w:pPr>
      <w:tabs>
        <w:tab w:val="left" w:pos="-33"/>
      </w:tabs>
      <w:suppressAutoHyphens/>
      <w:ind w:right="-72"/>
    </w:pPr>
    <w:rPr>
      <w:rFonts w:ascii="Times New Roman" w:hAnsi="Times New Roman"/>
      <w:lang w:val="x-none"/>
    </w:rPr>
  </w:style>
  <w:style w:type="character" w:styleId="Kpr">
    <w:name w:val="Hyperlink"/>
    <w:rsid w:val="00FF49EB"/>
    <w:rPr>
      <w:color w:val="0000FF"/>
      <w:u w:val="single"/>
    </w:rPr>
  </w:style>
  <w:style w:type="paragraph" w:styleId="KonuBal">
    <w:name w:val="Title"/>
    <w:basedOn w:val="Normal"/>
    <w:qFormat/>
    <w:rsid w:val="00FF49EB"/>
    <w:pPr>
      <w:suppressAutoHyphens/>
      <w:jc w:val="center"/>
      <w:outlineLvl w:val="0"/>
    </w:pPr>
    <w:rPr>
      <w:rFonts w:ascii="Times New Roman" w:hAnsi="Times New Roman"/>
      <w:b/>
      <w:sz w:val="32"/>
    </w:rPr>
  </w:style>
  <w:style w:type="character" w:styleId="zlenenKpr">
    <w:name w:val="FollowedHyperlink"/>
    <w:rsid w:val="00FF49EB"/>
    <w:rPr>
      <w:color w:val="800080"/>
      <w:u w:val="single"/>
    </w:rPr>
  </w:style>
  <w:style w:type="paragraph" w:customStyle="1" w:styleId="HeadingBase">
    <w:name w:val="Heading Base"/>
    <w:basedOn w:val="GvdeMetni"/>
    <w:next w:val="GvdeMetni"/>
    <w:rsid w:val="00FF49EB"/>
    <w:pPr>
      <w:keepNext/>
      <w:keepLines/>
      <w:suppressAutoHyphens w:val="0"/>
      <w:spacing w:line="180" w:lineRule="atLeast"/>
      <w:jc w:val="left"/>
    </w:pPr>
    <w:rPr>
      <w:rFonts w:ascii="Arial Black" w:hAnsi="Arial Black"/>
      <w:spacing w:val="-10"/>
      <w:kern w:val="28"/>
      <w:sz w:val="20"/>
      <w:lang w:val="en-GB"/>
    </w:rPr>
  </w:style>
  <w:style w:type="table" w:styleId="TabloKlavuzu">
    <w:name w:val="Table Grid"/>
    <w:basedOn w:val="NormalTablo"/>
    <w:rsid w:val="00AF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D4434"/>
    <w:rPr>
      <w:rFonts w:ascii="Tahoma" w:hAnsi="Tahoma" w:cs="Tahoma"/>
      <w:sz w:val="16"/>
      <w:szCs w:val="16"/>
    </w:rPr>
  </w:style>
  <w:style w:type="character" w:customStyle="1" w:styleId="GvdeMetni2Char">
    <w:name w:val="Gövde Metni 2 Char"/>
    <w:link w:val="GvdeMetni2"/>
    <w:rsid w:val="0068125B"/>
    <w:rPr>
      <w:sz w:val="24"/>
      <w:lang w:val="tr-TR" w:eastAsia="en-US" w:bidi="ar-SA"/>
    </w:rPr>
  </w:style>
  <w:style w:type="character" w:customStyle="1" w:styleId="stbilgiChar">
    <w:name w:val="Üstbilgi Char"/>
    <w:link w:val="stbilgi"/>
    <w:rsid w:val="00A94A46"/>
    <w:rPr>
      <w:rFonts w:ascii="Courier" w:hAnsi="Courier"/>
      <w:sz w:val="24"/>
      <w:lang w:eastAsia="en-US"/>
    </w:rPr>
  </w:style>
  <w:style w:type="paragraph" w:customStyle="1" w:styleId="AkKlavuz-Vurgu31">
    <w:name w:val="Açık Kılavuz - Vurgu 31"/>
    <w:basedOn w:val="Normal"/>
    <w:qFormat/>
    <w:rsid w:val="007F5CA0"/>
    <w:pPr>
      <w:ind w:left="720"/>
      <w:contextualSpacing/>
    </w:pPr>
  </w:style>
  <w:style w:type="character" w:customStyle="1" w:styleId="GvdeMetni3Char">
    <w:name w:val="Gövde Metni 3 Char"/>
    <w:link w:val="GvdeMetni3"/>
    <w:rsid w:val="00672D03"/>
    <w:rPr>
      <w:sz w:val="24"/>
      <w:lang w:eastAsia="en-US"/>
    </w:rPr>
  </w:style>
  <w:style w:type="paragraph" w:customStyle="1" w:styleId="AkListe-Vurgu31">
    <w:name w:val="Açık Liste - Vurgu 31"/>
    <w:hidden/>
    <w:uiPriority w:val="99"/>
    <w:semiHidden/>
    <w:rsid w:val="00440C00"/>
    <w:rPr>
      <w:rFonts w:ascii="Courier" w:hAnsi="Courier"/>
      <w:sz w:val="24"/>
      <w:lang w:eastAsia="en-US"/>
    </w:rPr>
  </w:style>
  <w:style w:type="character" w:styleId="AklamaBavurusu">
    <w:name w:val="annotation reference"/>
    <w:uiPriority w:val="99"/>
    <w:semiHidden/>
    <w:unhideWhenUsed/>
    <w:rsid w:val="0048405D"/>
    <w:rPr>
      <w:sz w:val="18"/>
      <w:szCs w:val="18"/>
    </w:rPr>
  </w:style>
  <w:style w:type="paragraph" w:styleId="AklamaMetni">
    <w:name w:val="annotation text"/>
    <w:basedOn w:val="Normal"/>
    <w:link w:val="AklamaMetniChar"/>
    <w:uiPriority w:val="99"/>
    <w:semiHidden/>
    <w:unhideWhenUsed/>
    <w:rsid w:val="0048405D"/>
    <w:rPr>
      <w:szCs w:val="24"/>
      <w:lang w:eastAsia="x-none"/>
    </w:rPr>
  </w:style>
  <w:style w:type="character" w:customStyle="1" w:styleId="AklamaMetniChar">
    <w:name w:val="Açıklama Metni Char"/>
    <w:link w:val="AklamaMetni"/>
    <w:uiPriority w:val="99"/>
    <w:semiHidden/>
    <w:rsid w:val="0048405D"/>
    <w:rPr>
      <w:rFonts w:ascii="Courier" w:hAnsi="Courier"/>
      <w:sz w:val="24"/>
      <w:szCs w:val="24"/>
      <w:lang w:val="tr-TR"/>
    </w:rPr>
  </w:style>
  <w:style w:type="paragraph" w:styleId="AklamaKonusu">
    <w:name w:val="annotation subject"/>
    <w:basedOn w:val="AklamaMetni"/>
    <w:next w:val="AklamaMetni"/>
    <w:link w:val="AklamaKonusuChar"/>
    <w:uiPriority w:val="99"/>
    <w:semiHidden/>
    <w:unhideWhenUsed/>
    <w:rsid w:val="0048405D"/>
    <w:rPr>
      <w:b/>
      <w:bCs/>
    </w:rPr>
  </w:style>
  <w:style w:type="character" w:customStyle="1" w:styleId="AklamaKonusuChar">
    <w:name w:val="Açıklama Konusu Char"/>
    <w:link w:val="AklamaKonusu"/>
    <w:uiPriority w:val="99"/>
    <w:semiHidden/>
    <w:rsid w:val="0048405D"/>
    <w:rPr>
      <w:rFonts w:ascii="Courier" w:hAnsi="Courier"/>
      <w:b/>
      <w:bCs/>
      <w:sz w:val="24"/>
      <w:szCs w:val="24"/>
      <w:lang w:val="tr-TR"/>
    </w:rPr>
  </w:style>
  <w:style w:type="paragraph" w:styleId="ListeParagraf">
    <w:name w:val="List Paragraph"/>
    <w:basedOn w:val="Normal"/>
    <w:uiPriority w:val="34"/>
    <w:qFormat/>
    <w:rsid w:val="00D36F4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704">
      <w:bodyDiv w:val="1"/>
      <w:marLeft w:val="0"/>
      <w:marRight w:val="0"/>
      <w:marTop w:val="0"/>
      <w:marBottom w:val="0"/>
      <w:divBdr>
        <w:top w:val="none" w:sz="0" w:space="0" w:color="auto"/>
        <w:left w:val="none" w:sz="0" w:space="0" w:color="auto"/>
        <w:bottom w:val="none" w:sz="0" w:space="0" w:color="auto"/>
        <w:right w:val="none" w:sz="0" w:space="0" w:color="auto"/>
      </w:divBdr>
    </w:div>
    <w:div w:id="330987975">
      <w:bodyDiv w:val="1"/>
      <w:marLeft w:val="0"/>
      <w:marRight w:val="0"/>
      <w:marTop w:val="0"/>
      <w:marBottom w:val="0"/>
      <w:divBdr>
        <w:top w:val="none" w:sz="0" w:space="0" w:color="auto"/>
        <w:left w:val="none" w:sz="0" w:space="0" w:color="auto"/>
        <w:bottom w:val="none" w:sz="0" w:space="0" w:color="auto"/>
        <w:right w:val="none" w:sz="0" w:space="0" w:color="auto"/>
      </w:divBdr>
    </w:div>
    <w:div w:id="333609626">
      <w:bodyDiv w:val="1"/>
      <w:marLeft w:val="0"/>
      <w:marRight w:val="0"/>
      <w:marTop w:val="0"/>
      <w:marBottom w:val="0"/>
      <w:divBdr>
        <w:top w:val="none" w:sz="0" w:space="0" w:color="auto"/>
        <w:left w:val="none" w:sz="0" w:space="0" w:color="auto"/>
        <w:bottom w:val="none" w:sz="0" w:space="0" w:color="auto"/>
        <w:right w:val="none" w:sz="0" w:space="0" w:color="auto"/>
      </w:divBdr>
    </w:div>
    <w:div w:id="411008500">
      <w:bodyDiv w:val="1"/>
      <w:marLeft w:val="0"/>
      <w:marRight w:val="0"/>
      <w:marTop w:val="0"/>
      <w:marBottom w:val="0"/>
      <w:divBdr>
        <w:top w:val="none" w:sz="0" w:space="0" w:color="auto"/>
        <w:left w:val="none" w:sz="0" w:space="0" w:color="auto"/>
        <w:bottom w:val="none" w:sz="0" w:space="0" w:color="auto"/>
        <w:right w:val="none" w:sz="0" w:space="0" w:color="auto"/>
      </w:divBdr>
    </w:div>
    <w:div w:id="574321191">
      <w:bodyDiv w:val="1"/>
      <w:marLeft w:val="0"/>
      <w:marRight w:val="0"/>
      <w:marTop w:val="0"/>
      <w:marBottom w:val="0"/>
      <w:divBdr>
        <w:top w:val="none" w:sz="0" w:space="0" w:color="auto"/>
        <w:left w:val="none" w:sz="0" w:space="0" w:color="auto"/>
        <w:bottom w:val="none" w:sz="0" w:space="0" w:color="auto"/>
        <w:right w:val="none" w:sz="0" w:space="0" w:color="auto"/>
      </w:divBdr>
    </w:div>
    <w:div w:id="723724741">
      <w:bodyDiv w:val="1"/>
      <w:marLeft w:val="0"/>
      <w:marRight w:val="0"/>
      <w:marTop w:val="0"/>
      <w:marBottom w:val="0"/>
      <w:divBdr>
        <w:top w:val="none" w:sz="0" w:space="0" w:color="auto"/>
        <w:left w:val="none" w:sz="0" w:space="0" w:color="auto"/>
        <w:bottom w:val="none" w:sz="0" w:space="0" w:color="auto"/>
        <w:right w:val="none" w:sz="0" w:space="0" w:color="auto"/>
      </w:divBdr>
    </w:div>
    <w:div w:id="819686737">
      <w:bodyDiv w:val="1"/>
      <w:marLeft w:val="0"/>
      <w:marRight w:val="0"/>
      <w:marTop w:val="0"/>
      <w:marBottom w:val="0"/>
      <w:divBdr>
        <w:top w:val="none" w:sz="0" w:space="0" w:color="auto"/>
        <w:left w:val="none" w:sz="0" w:space="0" w:color="auto"/>
        <w:bottom w:val="none" w:sz="0" w:space="0" w:color="auto"/>
        <w:right w:val="none" w:sz="0" w:space="0" w:color="auto"/>
      </w:divBdr>
    </w:div>
    <w:div w:id="821236698">
      <w:bodyDiv w:val="1"/>
      <w:marLeft w:val="0"/>
      <w:marRight w:val="0"/>
      <w:marTop w:val="0"/>
      <w:marBottom w:val="0"/>
      <w:divBdr>
        <w:top w:val="none" w:sz="0" w:space="0" w:color="auto"/>
        <w:left w:val="none" w:sz="0" w:space="0" w:color="auto"/>
        <w:bottom w:val="none" w:sz="0" w:space="0" w:color="auto"/>
        <w:right w:val="none" w:sz="0" w:space="0" w:color="auto"/>
      </w:divBdr>
    </w:div>
    <w:div w:id="1025015107">
      <w:bodyDiv w:val="1"/>
      <w:marLeft w:val="0"/>
      <w:marRight w:val="0"/>
      <w:marTop w:val="0"/>
      <w:marBottom w:val="0"/>
      <w:divBdr>
        <w:top w:val="none" w:sz="0" w:space="0" w:color="auto"/>
        <w:left w:val="none" w:sz="0" w:space="0" w:color="auto"/>
        <w:bottom w:val="none" w:sz="0" w:space="0" w:color="auto"/>
        <w:right w:val="none" w:sz="0" w:space="0" w:color="auto"/>
      </w:divBdr>
    </w:div>
    <w:div w:id="1086193749">
      <w:bodyDiv w:val="1"/>
      <w:marLeft w:val="0"/>
      <w:marRight w:val="0"/>
      <w:marTop w:val="0"/>
      <w:marBottom w:val="0"/>
      <w:divBdr>
        <w:top w:val="none" w:sz="0" w:space="0" w:color="auto"/>
        <w:left w:val="none" w:sz="0" w:space="0" w:color="auto"/>
        <w:bottom w:val="none" w:sz="0" w:space="0" w:color="auto"/>
        <w:right w:val="none" w:sz="0" w:space="0" w:color="auto"/>
      </w:divBdr>
    </w:div>
    <w:div w:id="1126390177">
      <w:bodyDiv w:val="1"/>
      <w:marLeft w:val="0"/>
      <w:marRight w:val="0"/>
      <w:marTop w:val="0"/>
      <w:marBottom w:val="0"/>
      <w:divBdr>
        <w:top w:val="none" w:sz="0" w:space="0" w:color="auto"/>
        <w:left w:val="none" w:sz="0" w:space="0" w:color="auto"/>
        <w:bottom w:val="none" w:sz="0" w:space="0" w:color="auto"/>
        <w:right w:val="none" w:sz="0" w:space="0" w:color="auto"/>
      </w:divBdr>
    </w:div>
    <w:div w:id="1284924734">
      <w:bodyDiv w:val="1"/>
      <w:marLeft w:val="0"/>
      <w:marRight w:val="0"/>
      <w:marTop w:val="0"/>
      <w:marBottom w:val="0"/>
      <w:divBdr>
        <w:top w:val="none" w:sz="0" w:space="0" w:color="auto"/>
        <w:left w:val="none" w:sz="0" w:space="0" w:color="auto"/>
        <w:bottom w:val="none" w:sz="0" w:space="0" w:color="auto"/>
        <w:right w:val="none" w:sz="0" w:space="0" w:color="auto"/>
      </w:divBdr>
    </w:div>
    <w:div w:id="1289899469">
      <w:bodyDiv w:val="1"/>
      <w:marLeft w:val="0"/>
      <w:marRight w:val="0"/>
      <w:marTop w:val="0"/>
      <w:marBottom w:val="0"/>
      <w:divBdr>
        <w:top w:val="none" w:sz="0" w:space="0" w:color="auto"/>
        <w:left w:val="none" w:sz="0" w:space="0" w:color="auto"/>
        <w:bottom w:val="none" w:sz="0" w:space="0" w:color="auto"/>
        <w:right w:val="none" w:sz="0" w:space="0" w:color="auto"/>
      </w:divBdr>
    </w:div>
    <w:div w:id="1312632611">
      <w:bodyDiv w:val="1"/>
      <w:marLeft w:val="0"/>
      <w:marRight w:val="0"/>
      <w:marTop w:val="0"/>
      <w:marBottom w:val="0"/>
      <w:divBdr>
        <w:top w:val="none" w:sz="0" w:space="0" w:color="auto"/>
        <w:left w:val="none" w:sz="0" w:space="0" w:color="auto"/>
        <w:bottom w:val="none" w:sz="0" w:space="0" w:color="auto"/>
        <w:right w:val="none" w:sz="0" w:space="0" w:color="auto"/>
      </w:divBdr>
    </w:div>
    <w:div w:id="1703243289">
      <w:bodyDiv w:val="1"/>
      <w:marLeft w:val="0"/>
      <w:marRight w:val="0"/>
      <w:marTop w:val="0"/>
      <w:marBottom w:val="0"/>
      <w:divBdr>
        <w:top w:val="none" w:sz="0" w:space="0" w:color="auto"/>
        <w:left w:val="none" w:sz="0" w:space="0" w:color="auto"/>
        <w:bottom w:val="none" w:sz="0" w:space="0" w:color="auto"/>
        <w:right w:val="none" w:sz="0" w:space="0" w:color="auto"/>
      </w:divBdr>
    </w:div>
    <w:div w:id="1748965768">
      <w:bodyDiv w:val="1"/>
      <w:marLeft w:val="0"/>
      <w:marRight w:val="0"/>
      <w:marTop w:val="0"/>
      <w:marBottom w:val="0"/>
      <w:divBdr>
        <w:top w:val="none" w:sz="0" w:space="0" w:color="auto"/>
        <w:left w:val="none" w:sz="0" w:space="0" w:color="auto"/>
        <w:bottom w:val="none" w:sz="0" w:space="0" w:color="auto"/>
        <w:right w:val="none" w:sz="0" w:space="0" w:color="auto"/>
      </w:divBdr>
    </w:div>
    <w:div w:id="1751653303">
      <w:bodyDiv w:val="1"/>
      <w:marLeft w:val="0"/>
      <w:marRight w:val="0"/>
      <w:marTop w:val="0"/>
      <w:marBottom w:val="0"/>
      <w:divBdr>
        <w:top w:val="none" w:sz="0" w:space="0" w:color="auto"/>
        <w:left w:val="none" w:sz="0" w:space="0" w:color="auto"/>
        <w:bottom w:val="none" w:sz="0" w:space="0" w:color="auto"/>
        <w:right w:val="none" w:sz="0" w:space="0" w:color="auto"/>
      </w:divBdr>
    </w:div>
    <w:div w:id="1835291150">
      <w:bodyDiv w:val="1"/>
      <w:marLeft w:val="0"/>
      <w:marRight w:val="0"/>
      <w:marTop w:val="0"/>
      <w:marBottom w:val="0"/>
      <w:divBdr>
        <w:top w:val="none" w:sz="0" w:space="0" w:color="auto"/>
        <w:left w:val="none" w:sz="0" w:space="0" w:color="auto"/>
        <w:bottom w:val="none" w:sz="0" w:space="0" w:color="auto"/>
        <w:right w:val="none" w:sz="0" w:space="0" w:color="auto"/>
      </w:divBdr>
    </w:div>
    <w:div w:id="21049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twinning@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40C9-CE86-4F25-914F-4D2FE743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2472</Words>
  <Characters>14094</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sbdgoods, JAN. 95</vt:lpstr>
      <vt:lpstr>sbdgoods, JAN. 95</vt:lpstr>
    </vt:vector>
  </TitlesOfParts>
  <Company>rocco</Company>
  <LinksUpToDate>false</LinksUpToDate>
  <CharactersWithSpaces>16533</CharactersWithSpaces>
  <SharedDoc>false</SharedDoc>
  <HLinks>
    <vt:vector size="6" baseType="variant">
      <vt:variant>
        <vt:i4>917615</vt:i4>
      </vt:variant>
      <vt:variant>
        <vt:i4>3</vt:i4>
      </vt:variant>
      <vt:variant>
        <vt:i4>0</vt:i4>
      </vt:variant>
      <vt:variant>
        <vt:i4>5</vt:i4>
      </vt:variant>
      <vt:variant>
        <vt:lpwstr>mailto:tretwinning@meb.gov.tr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sbdgoods, JAN. 95</dc:title>
  <dc:subject/>
  <dc:creator>Ibrahim Sirer</dc:creator>
  <cp:keywords/>
  <cp:lastModifiedBy>Mehmet Fatih DOGER</cp:lastModifiedBy>
  <cp:revision>4</cp:revision>
  <cp:lastPrinted>2016-03-30T09:03:00Z</cp:lastPrinted>
  <dcterms:created xsi:type="dcterms:W3CDTF">2016-10-13T11:04:00Z</dcterms:created>
  <dcterms:modified xsi:type="dcterms:W3CDTF">2016-10-13T11:19:00Z</dcterms:modified>
</cp:coreProperties>
</file>